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72" w:rsidRDefault="00E37272" w:rsidP="00945C61">
      <w:pPr>
        <w:keepLines/>
        <w:widowControl w:val="0"/>
        <w:suppressAutoHyphens/>
        <w:autoSpaceDE w:val="0"/>
        <w:autoSpaceDN w:val="0"/>
        <w:adjustRightInd w:val="0"/>
        <w:spacing w:after="0" w:line="240" w:lineRule="auto"/>
        <w:outlineLvl w:val="0"/>
        <w:rPr>
          <w:rFonts w:ascii="Times New Roman" w:eastAsia="Times New Roman" w:hAnsi="Times New Roman" w:cs="Times New Roman"/>
          <w:b/>
          <w:bCs/>
          <w:iCs/>
          <w:color w:val="000000"/>
          <w:sz w:val="24"/>
          <w:szCs w:val="24"/>
          <w:lang w:eastAsia="ru-RU"/>
        </w:rPr>
      </w:pPr>
    </w:p>
    <w:p w:rsidR="009D384C" w:rsidRDefault="00C763DF" w:rsidP="00945C61">
      <w:pPr>
        <w:keepLines/>
        <w:widowControl w:val="0"/>
        <w:suppressAutoHyphens/>
        <w:autoSpaceDE w:val="0"/>
        <w:autoSpaceDN w:val="0"/>
        <w:adjustRightInd w:val="0"/>
        <w:spacing w:after="0" w:line="240" w:lineRule="auto"/>
        <w:outlineLvl w:val="0"/>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w:drawing>
          <wp:inline distT="0" distB="0" distL="0" distR="0">
            <wp:extent cx="5940425" cy="8238580"/>
            <wp:effectExtent l="0" t="0" r="3175" b="0"/>
            <wp:docPr id="1" name="Рисунок 1" descr="C:\Users\User 1\Desktop\Тикшерү.АУДИТ 2016-2017\2017-18.ОТЧЕТЫ НА МИНЮСТ\АЙЗАТКА ПОЧТАГА\Документы\№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Desktop\Тикшерү.АУДИТ 2016-2017\2017-18.ОТЧЕТЫ НА МИНЮСТ\АЙЗАТКА ПОЧТАГА\Документы\№1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Start w:id="0" w:name="_GoBack"/>
      <w:bookmarkEnd w:id="0"/>
    </w:p>
    <w:p w:rsidR="009D384C" w:rsidRPr="00E37272" w:rsidRDefault="009D384C" w:rsidP="00945C61">
      <w:pPr>
        <w:keepLines/>
        <w:widowControl w:val="0"/>
        <w:suppressAutoHyphens/>
        <w:autoSpaceDE w:val="0"/>
        <w:autoSpaceDN w:val="0"/>
        <w:adjustRightInd w:val="0"/>
        <w:spacing w:after="0" w:line="240" w:lineRule="auto"/>
        <w:outlineLvl w:val="0"/>
        <w:rPr>
          <w:rFonts w:ascii="Times New Roman" w:eastAsia="Times New Roman" w:hAnsi="Times New Roman" w:cs="Times New Roman"/>
          <w:b/>
          <w:bCs/>
          <w:iCs/>
          <w:color w:val="000000"/>
          <w:sz w:val="24"/>
          <w:szCs w:val="24"/>
          <w:lang w:eastAsia="ru-RU"/>
        </w:rPr>
      </w:pPr>
    </w:p>
    <w:p w:rsidR="009D384C" w:rsidRDefault="009D384C"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eastAsia="ru-RU"/>
        </w:rPr>
      </w:pPr>
    </w:p>
    <w:p w:rsidR="009D384C" w:rsidRDefault="009D384C"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eastAsia="ru-RU"/>
        </w:rPr>
      </w:pPr>
    </w:p>
    <w:p w:rsidR="009D384C" w:rsidRDefault="009D384C"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eastAsia="ru-RU"/>
        </w:rPr>
      </w:pPr>
    </w:p>
    <w:p w:rsidR="00E37272" w:rsidRPr="00E37272" w:rsidRDefault="00E37272"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val="x-none" w:eastAsia="ru-RU"/>
        </w:rPr>
      </w:pPr>
      <w:r w:rsidRPr="00E37272">
        <w:rPr>
          <w:rFonts w:ascii="Times New Roman" w:eastAsia="Times New Roman" w:hAnsi="Times New Roman" w:cs="Times New Roman"/>
          <w:b/>
          <w:bCs/>
          <w:iCs/>
          <w:color w:val="000000"/>
          <w:sz w:val="24"/>
          <w:szCs w:val="24"/>
          <w:lang w:eastAsia="ru-RU"/>
        </w:rPr>
        <w:lastRenderedPageBreak/>
        <w:t>1.</w:t>
      </w:r>
      <w:r w:rsidRPr="00E37272">
        <w:rPr>
          <w:rFonts w:ascii="Times New Roman" w:eastAsia="Times New Roman" w:hAnsi="Times New Roman" w:cs="Times New Roman"/>
          <w:b/>
          <w:bCs/>
          <w:iCs/>
          <w:color w:val="000000"/>
          <w:sz w:val="24"/>
          <w:szCs w:val="24"/>
          <w:lang w:val="x-none" w:eastAsia="ru-RU"/>
        </w:rPr>
        <w:t>Общие положения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sz w:val="24"/>
          <w:szCs w:val="24"/>
          <w:lang w:eastAsia="ru-RU"/>
        </w:rPr>
        <w:t>1</w:t>
      </w:r>
      <w:r w:rsidRPr="00E37272">
        <w:rPr>
          <w:rFonts w:ascii="Times New Roman" w:eastAsia="Times New Roman" w:hAnsi="Times New Roman" w:cs="Times New Roman"/>
          <w:color w:val="000000"/>
          <w:sz w:val="24"/>
          <w:szCs w:val="24"/>
          <w:lang w:eastAsia="ru-RU"/>
        </w:rPr>
        <w:t>. Итоговая аттестация выпускников средних профессиональных  учреждений  мусульманского образования  является обязательной.</w:t>
      </w:r>
    </w:p>
    <w:p w:rsidR="00E37272" w:rsidRPr="00E37272" w:rsidRDefault="00E37272" w:rsidP="00E372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2. К итоговой аттестации допускаются выпускники, завершившие обучение в рамках основной профессиональной образовательной программы и успешно прошедшие промежуточную аттестацию.</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3. Итоговая аттестация выпускников средних профессиональных  учреждений мусульманского образования  проводится по окончании обучения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Cs/>
          <w:sz w:val="24"/>
          <w:szCs w:val="24"/>
          <w:lang w:eastAsia="ru-RU"/>
        </w:rPr>
        <w:t>4.Итоговая аттестация выпускников</w:t>
      </w:r>
      <w:r w:rsidRPr="00E37272">
        <w:rPr>
          <w:rFonts w:ascii="Times New Roman" w:eastAsia="Times New Roman" w:hAnsi="Times New Roman" w:cs="Times New Roman"/>
          <w:sz w:val="24"/>
          <w:szCs w:val="24"/>
          <w:lang w:eastAsia="ru-RU"/>
        </w:rPr>
        <w:t xml:space="preserve"> включает в себя: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защиту выпускной квалификационной работы;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один междисциплинарный итоговый экзамен по исламским наукам и методике их преподавания.</w:t>
      </w:r>
    </w:p>
    <w:p w:rsidR="00E37272" w:rsidRPr="00E37272" w:rsidRDefault="00E37272" w:rsidP="00E37272">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sz w:val="24"/>
          <w:szCs w:val="24"/>
          <w:lang w:eastAsia="ru-RU"/>
        </w:rPr>
        <w:t xml:space="preserve"> 4.1. Междисциплинарный итоговый экзамен должен способствовать реальной оценке уровня подготовки выпускника медресе по циклу дисциплин Учебного плана по направлению «Подготовка служителей и религиозного персонала религиозных организаций мусульманского вероисповедания».</w:t>
      </w:r>
    </w:p>
    <w:p w:rsidR="00E37272" w:rsidRPr="00E37272" w:rsidRDefault="00E37272" w:rsidP="00E372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4.2. Итоговый экзамен позволяет выявить уро</w:t>
      </w:r>
      <w:r w:rsidRPr="00E37272">
        <w:rPr>
          <w:rFonts w:ascii="Times New Roman" w:eastAsia="Times New Roman" w:hAnsi="Times New Roman" w:cs="Times New Roman"/>
          <w:color w:val="000000"/>
          <w:sz w:val="24"/>
          <w:szCs w:val="24"/>
          <w:lang w:eastAsia="ru-RU"/>
        </w:rPr>
        <w:softHyphen/>
        <w:t>вень теоретических знаний, полученных студентом в период обуче</w:t>
      </w:r>
      <w:r w:rsidRPr="00E37272">
        <w:rPr>
          <w:rFonts w:ascii="Times New Roman" w:eastAsia="Times New Roman" w:hAnsi="Times New Roman" w:cs="Times New Roman"/>
          <w:color w:val="000000"/>
          <w:sz w:val="24"/>
          <w:szCs w:val="24"/>
          <w:lang w:eastAsia="ru-RU"/>
        </w:rPr>
        <w:softHyphen/>
        <w:t>ния в медресе.</w:t>
      </w:r>
    </w:p>
    <w:p w:rsidR="00E37272" w:rsidRPr="00E37272" w:rsidRDefault="00E37272" w:rsidP="00E372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4.3. Итоговый экзамен по отдельным учебным предметам должен определять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sz w:val="24"/>
          <w:szCs w:val="24"/>
          <w:lang w:eastAsia="ru-RU"/>
        </w:rPr>
        <w:t xml:space="preserve">  4.4. Итоговый экзамен </w:t>
      </w:r>
      <w:r w:rsidRPr="00E37272">
        <w:rPr>
          <w:rFonts w:ascii="Times New Roman" w:eastAsia="Times New Roman" w:hAnsi="Times New Roman" w:cs="Times New Roman"/>
          <w:color w:val="000000"/>
          <w:sz w:val="24"/>
          <w:szCs w:val="24"/>
          <w:lang w:eastAsia="ru-RU"/>
        </w:rPr>
        <w:t>проводится членами итоговой аттестационной комиссии в форме собеседования по вопросам экзаменационного биле</w:t>
      </w:r>
      <w:r w:rsidRPr="00E37272">
        <w:rPr>
          <w:rFonts w:ascii="Times New Roman" w:eastAsia="Times New Roman" w:hAnsi="Times New Roman" w:cs="Times New Roman"/>
          <w:color w:val="000000"/>
          <w:sz w:val="24"/>
          <w:szCs w:val="24"/>
          <w:lang w:eastAsia="ru-RU"/>
        </w:rPr>
        <w:softHyphen/>
        <w:t>та.</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На комплексном экзамене проверяются остаточные фундаменталь</w:t>
      </w:r>
      <w:r w:rsidRPr="00E37272">
        <w:rPr>
          <w:rFonts w:ascii="Times New Roman" w:eastAsia="Times New Roman" w:hAnsi="Times New Roman" w:cs="Times New Roman"/>
          <w:color w:val="000000"/>
          <w:sz w:val="24"/>
          <w:szCs w:val="24"/>
          <w:lang w:eastAsia="ru-RU"/>
        </w:rPr>
        <w:softHyphen/>
        <w:t xml:space="preserve">ные знания </w:t>
      </w:r>
      <w:proofErr w:type="gramStart"/>
      <w:r w:rsidRPr="00E37272">
        <w:rPr>
          <w:rFonts w:ascii="Times New Roman" w:eastAsia="Times New Roman" w:hAnsi="Times New Roman" w:cs="Times New Roman"/>
          <w:color w:val="000000"/>
          <w:sz w:val="24"/>
          <w:szCs w:val="24"/>
          <w:lang w:eastAsia="ru-RU"/>
        </w:rPr>
        <w:t>по</w:t>
      </w:r>
      <w:proofErr w:type="gramEnd"/>
      <w:r w:rsidRPr="00E37272">
        <w:rPr>
          <w:rFonts w:ascii="Times New Roman" w:eastAsia="Times New Roman" w:hAnsi="Times New Roman" w:cs="Times New Roman"/>
          <w:color w:val="000000"/>
          <w:sz w:val="24"/>
          <w:szCs w:val="24"/>
          <w:lang w:eastAsia="ru-RU"/>
        </w:rPr>
        <w:t xml:space="preserve"> специальным дисциплинам, входящих в перечень общепрофессиональных дисциплин.</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5. Учебный отдел медресе не позднее, чем за полгода до начала  итоговой аттестации доводит до сведения обучающихся конкретный перечень предметов, входящий в итоговый экзамен и набор экзаменационных вопросов к каждой из дисциплин, а также список тем для  выпускных квалификационных работ.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 xml:space="preserve">5.1. </w:t>
      </w:r>
      <w:proofErr w:type="gramStart"/>
      <w:r w:rsidRPr="00E37272">
        <w:rPr>
          <w:rFonts w:ascii="Times New Roman" w:eastAsia="Times New Roman" w:hAnsi="Times New Roman" w:cs="Times New Roman"/>
          <w:sz w:val="24"/>
          <w:szCs w:val="24"/>
          <w:lang w:eastAsia="ru-RU"/>
        </w:rPr>
        <w:t>В экзаменационные билеты междисциплинарного итогового  экзамена для выпускников направления «Подготовка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 рекомендуется включить вопросы по таким специальным дисциплинам как «Методика преподавания исламских наук»</w:t>
      </w:r>
      <w:r w:rsidRPr="00E37272">
        <w:rPr>
          <w:rFonts w:ascii="Times New Roman" w:eastAsia="Times New Roman" w:hAnsi="Times New Roman" w:cs="Times New Roman"/>
          <w:bCs/>
          <w:sz w:val="24"/>
          <w:szCs w:val="24"/>
          <w:lang w:eastAsia="ru-RU"/>
        </w:rPr>
        <w:t>,</w:t>
      </w:r>
      <w:r w:rsidRPr="00E37272">
        <w:rPr>
          <w:rFonts w:ascii="Times New Roman" w:eastAsia="Times New Roman" w:hAnsi="Times New Roman" w:cs="Times New Roman"/>
          <w:sz w:val="24"/>
          <w:szCs w:val="24"/>
          <w:lang w:eastAsia="ru-RU"/>
        </w:rPr>
        <w:t xml:space="preserve"> «Основы поклонения (ибадат)», «Чтение Корана» (хифз) для всех выпускников, и для получающих квалификацию «Имам-хатыйб» выпускников-мужчин – «Основы проповеди и обязанности имама».</w:t>
      </w:r>
      <w:proofErr w:type="gramEnd"/>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5.2. Ответы на вопросы экзаменационного билета студент должен из</w:t>
      </w:r>
      <w:r w:rsidRPr="00E37272">
        <w:rPr>
          <w:rFonts w:ascii="Times New Roman" w:eastAsia="Times New Roman" w:hAnsi="Times New Roman" w:cs="Times New Roman"/>
          <w:color w:val="000000"/>
          <w:sz w:val="24"/>
          <w:szCs w:val="24"/>
          <w:lang w:eastAsia="ru-RU"/>
        </w:rPr>
        <w:softHyphen/>
        <w:t xml:space="preserve">лагать в логической последовательности. Ответы желательно сопровождать практическими примерами.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6. По результатам итоговой аттестации выпускникам присваивается квалификация, соответствующая направлению обучения, и выдается  документ установленного образца об уровне образования и квалификации.</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7.</w:t>
      </w:r>
      <w:r w:rsidRPr="00E37272">
        <w:rPr>
          <w:rFonts w:ascii="Times New Roman" w:eastAsia="Times New Roman" w:hAnsi="Times New Roman" w:cs="Times New Roman"/>
          <w:color w:val="000000"/>
          <w:sz w:val="24"/>
          <w:szCs w:val="24"/>
          <w:lang w:val="tt-RU" w:eastAsia="ru-RU"/>
        </w:rPr>
        <w:t xml:space="preserve"> </w:t>
      </w:r>
      <w:r w:rsidRPr="00E37272">
        <w:rPr>
          <w:rFonts w:ascii="Times New Roman" w:eastAsia="Times New Roman" w:hAnsi="Times New Roman" w:cs="Times New Roman"/>
          <w:color w:val="000000"/>
          <w:sz w:val="24"/>
          <w:szCs w:val="24"/>
          <w:lang w:eastAsia="ru-RU"/>
        </w:rPr>
        <w:t xml:space="preserve">Выпускникам, не прошедшим аттестационных испытаний, а также не выполнившим выпускную квалификационную работу в установленные сроки по уважительным причинам, образовательным учреждением может быть назначен другой срок их проведения или их аттестация может быть отложена до следующего периода работы аттестационной комиссии. </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8. Протоколы итоговой аттестации выпускников и сводные ведомости итоговых оценок по изученным предметам хранятся постоянно в архиве учреждения начального </w:t>
      </w:r>
      <w:r w:rsidRPr="00E37272">
        <w:rPr>
          <w:rFonts w:ascii="Times New Roman" w:eastAsia="Times New Roman" w:hAnsi="Times New Roman" w:cs="Times New Roman"/>
          <w:color w:val="000000"/>
          <w:sz w:val="24"/>
          <w:szCs w:val="24"/>
          <w:lang w:eastAsia="ru-RU"/>
        </w:rPr>
        <w:lastRenderedPageBreak/>
        <w:t>профессионального образования.</w:t>
      </w:r>
    </w:p>
    <w:p w:rsidR="00E37272" w:rsidRPr="00F95F65" w:rsidRDefault="00E37272" w:rsidP="00F95F65">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val="x-none" w:eastAsia="ru-RU"/>
        </w:rPr>
      </w:pPr>
      <w:r>
        <w:rPr>
          <w:rFonts w:ascii="Times New Roman" w:eastAsia="Times New Roman" w:hAnsi="Times New Roman" w:cs="Times New Roman"/>
          <w:b/>
          <w:bCs/>
          <w:sz w:val="24"/>
          <w:szCs w:val="24"/>
          <w:lang w:eastAsia="ru-RU"/>
        </w:rPr>
        <w:t>2</w:t>
      </w:r>
      <w:r w:rsidRPr="00E37272">
        <w:rPr>
          <w:rFonts w:ascii="Times New Roman" w:eastAsia="Times New Roman" w:hAnsi="Times New Roman" w:cs="Times New Roman"/>
          <w:b/>
          <w:bCs/>
          <w:sz w:val="24"/>
          <w:szCs w:val="24"/>
          <w:lang w:eastAsia="ru-RU"/>
        </w:rPr>
        <w:t>.</w:t>
      </w:r>
      <w:r w:rsidRPr="00E37272">
        <w:rPr>
          <w:rFonts w:ascii="Times New Roman" w:eastAsia="Times New Roman" w:hAnsi="Times New Roman" w:cs="Times New Roman"/>
          <w:b/>
          <w:bCs/>
          <w:sz w:val="24"/>
          <w:szCs w:val="24"/>
          <w:lang w:val="x-none" w:eastAsia="ru-RU"/>
        </w:rPr>
        <w:t xml:space="preserve">Компетенции, которыми должен владеть выпускник, </w:t>
      </w:r>
      <w:r w:rsidRPr="00E37272">
        <w:rPr>
          <w:rFonts w:ascii="Times New Roman" w:eastAsia="Times New Roman" w:hAnsi="Times New Roman" w:cs="Times New Roman"/>
          <w:b/>
          <w:bCs/>
          <w:color w:val="000000"/>
          <w:sz w:val="24"/>
          <w:szCs w:val="24"/>
          <w:lang w:val="x-none" w:eastAsia="ru-RU"/>
        </w:rPr>
        <w:t>завершивший обучение в учреждении среднего  профессионального    мусульманского образования  (медресе) в рамках основной профессиональной образовательной программы</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sz w:val="24"/>
          <w:szCs w:val="24"/>
          <w:lang w:eastAsia="ru-RU"/>
        </w:rPr>
        <w:t>Общерелигиозные компетенции</w:t>
      </w:r>
      <w:r w:rsidRPr="00E37272">
        <w:rPr>
          <w:rFonts w:ascii="Times New Roman" w:eastAsia="Times New Roman" w:hAnsi="Times New Roman" w:cs="Times New Roman"/>
          <w:sz w:val="24"/>
          <w:szCs w:val="24"/>
          <w:lang w:eastAsia="ru-RU"/>
        </w:rPr>
        <w:t xml:space="preserve"> (код - ОРК) обеспечивают подготовку руководителя мусульманской религиозной общины в соответствии с требованиями ханафитского мазхаба суннитского ислама и классическими традициями мусульманского образования,  определяют базовые знания  в области исламских наук, направлены на формирование мусульманского мировоззрения. Общерелигиозные компетенции включают в себя следующий комплекс знаний, умений, навыков, убеждений:</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Осознание социальной значимости своей будущей профессии, обладание высокой мотивацией к выполнению профессиональной и религиозной деятельности.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Наличие общих представлений о предмете, принципах, методах, этапах формировании, взаимосвязи основных исламских наук.</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Наличие общих представлений об основных исторических этапах жизни пророка Мухаммада, иных пророков, указанных в Коране, в соответствии с классической мусульманской традицией.</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Знание и исповедание  канонических основ вероучения в соответствии с их трактовкой в матуридитской богословской школе.</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сопоставлять идеологические позиции и вероучения  различных религиозных течений в соотнесении с их трактовкой в матуридитской богословской школе.</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разъяснять применение догматические  положения исламских наук в отношении к повседневной жизни мусульманина.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выполнять обрядовые, организаторские, хозяйственные функции в деятельности мусульманского прихода.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Умение работать в команде, организовывать работу исполнителей, находить и принимать управленческие решения.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Умение использовать нормативные правовые документы в своей деятельности.</w:t>
      </w:r>
    </w:p>
    <w:p w:rsidR="00E37272" w:rsidRPr="00E37272" w:rsidRDefault="00E37272" w:rsidP="00F95F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sz w:val="24"/>
          <w:szCs w:val="24"/>
          <w:lang w:eastAsia="ru-RU"/>
        </w:rPr>
        <w:t>Регионально-религиозные компетенции</w:t>
      </w:r>
      <w:r w:rsidRPr="00E37272">
        <w:rPr>
          <w:rFonts w:ascii="Times New Roman" w:eastAsia="Times New Roman" w:hAnsi="Times New Roman" w:cs="Times New Roman"/>
          <w:sz w:val="24"/>
          <w:szCs w:val="24"/>
          <w:lang w:eastAsia="ru-RU"/>
        </w:rPr>
        <w:t xml:space="preserve"> (код - РРК) дополняют общерелигиозные компетенции с учетом особенностей бытования среди исламских традиций поволжских мусульман. Регионально-религиозные компетенции способствуют эффективной деятельности выпускника в качестве руководителя мусульманской религиозной общины поволжских мусульман, успешной его интеграции в местное религиозное мусульманское сообщество. Регионально-религиозные компетенции включают в себя следующий комплекс знаний, умений, навыков:</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Наличие общих представлений о региональных особенностях распространения популярных исламских источников среди поволжских мусульман.</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Наличие общих представлений о региональных особенностях обрядовой практики у поволжских мусульман.</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Наличие у обучающегося общих представлений о региональных особенностях применения отдельных норм исламского права (муамалят) у поволжских татар-мусульман.</w:t>
      </w:r>
    </w:p>
    <w:p w:rsidR="00E37272" w:rsidRPr="00E37272" w:rsidRDefault="00E37272" w:rsidP="00F95F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Умение проводить обряды поклонения с учетом региональных особенностей обрядовой практики у поволжских татар-мусульман.</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sz w:val="24"/>
          <w:szCs w:val="24"/>
          <w:lang w:eastAsia="ru-RU"/>
        </w:rPr>
        <w:t>Национально-региональные компетенции</w:t>
      </w:r>
      <w:r w:rsidRPr="00E37272">
        <w:rPr>
          <w:rFonts w:ascii="Times New Roman" w:eastAsia="Times New Roman" w:hAnsi="Times New Roman" w:cs="Times New Roman"/>
          <w:sz w:val="24"/>
          <w:szCs w:val="24"/>
          <w:lang w:eastAsia="ru-RU"/>
        </w:rPr>
        <w:t xml:space="preserve"> (код - НРК) обеспечивают возможность осуществления деятельности выпускника в мусульманском сообществе поволжских мусульман, направленную по сохранению и развитию национальной </w:t>
      </w:r>
      <w:r w:rsidRPr="00E37272">
        <w:rPr>
          <w:rFonts w:ascii="Times New Roman" w:eastAsia="Times New Roman" w:hAnsi="Times New Roman" w:cs="Times New Roman"/>
          <w:sz w:val="24"/>
          <w:szCs w:val="24"/>
          <w:lang w:eastAsia="ru-RU"/>
        </w:rPr>
        <w:lastRenderedPageBreak/>
        <w:t>культуры мусульманских народов.</w:t>
      </w:r>
      <w:r w:rsidRPr="00E37272">
        <w:rPr>
          <w:rFonts w:ascii="Times New Roman" w:eastAsia="Times New Roman" w:hAnsi="Times New Roman" w:cs="Times New Roman"/>
          <w:b/>
          <w:i/>
          <w:sz w:val="24"/>
          <w:szCs w:val="24"/>
          <w:lang w:eastAsia="ru-RU"/>
        </w:rPr>
        <w:t xml:space="preserve"> </w:t>
      </w:r>
      <w:r w:rsidRPr="00E37272">
        <w:rPr>
          <w:rFonts w:ascii="Times New Roman" w:eastAsia="Times New Roman" w:hAnsi="Times New Roman" w:cs="Times New Roman"/>
          <w:sz w:val="24"/>
          <w:szCs w:val="24"/>
          <w:lang w:eastAsia="ru-RU"/>
        </w:rPr>
        <w:t>Национально-региональные компетенции включают в себя следующий комплекс знаний, умений, навыков, убеждений:</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Осознание самоценности татарской национальной культуры и необходимости ее сохранения и развития.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осуществлять устную и письменную коммуникацию на татарском языке.</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Знание литературных традиций татарского народа.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Знание основной классической терминологии по исламскому вероучению на татарском языке.</w:t>
      </w:r>
    </w:p>
    <w:p w:rsidR="00E37272" w:rsidRPr="00E37272" w:rsidRDefault="00E37272" w:rsidP="00F95F6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Cs/>
          <w:sz w:val="24"/>
          <w:szCs w:val="24"/>
          <w:lang w:eastAsia="ru-RU"/>
        </w:rPr>
        <w:t xml:space="preserve">- Знание основных этапов исторического развития Татарстана с древнейших времен до наших дней, место и роль региона и народов </w:t>
      </w:r>
      <w:proofErr w:type="gramStart"/>
      <w:r w:rsidRPr="00E37272">
        <w:rPr>
          <w:rFonts w:ascii="Times New Roman" w:eastAsia="Times New Roman" w:hAnsi="Times New Roman" w:cs="Times New Roman"/>
          <w:bCs/>
          <w:sz w:val="24"/>
          <w:szCs w:val="24"/>
          <w:lang w:eastAsia="ru-RU"/>
        </w:rPr>
        <w:t>его</w:t>
      </w:r>
      <w:proofErr w:type="gramEnd"/>
      <w:r w:rsidRPr="00E37272">
        <w:rPr>
          <w:rFonts w:ascii="Times New Roman" w:eastAsia="Times New Roman" w:hAnsi="Times New Roman" w:cs="Times New Roman"/>
          <w:bCs/>
          <w:sz w:val="24"/>
          <w:szCs w:val="24"/>
          <w:lang w:eastAsia="ru-RU"/>
        </w:rPr>
        <w:t xml:space="preserve"> заселяющих в истории России и в мировой истории в целом.</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sz w:val="24"/>
          <w:szCs w:val="24"/>
          <w:lang w:eastAsia="ru-RU"/>
        </w:rPr>
        <w:t>Общегражданские компетенции</w:t>
      </w:r>
      <w:r w:rsidRPr="00E37272">
        <w:rPr>
          <w:rFonts w:ascii="Times New Roman" w:eastAsia="Times New Roman" w:hAnsi="Times New Roman" w:cs="Times New Roman"/>
          <w:sz w:val="24"/>
          <w:szCs w:val="24"/>
          <w:lang w:eastAsia="ru-RU"/>
        </w:rPr>
        <w:t xml:space="preserve"> (шифр - ОГК) отражают сформированность у выпускника общегражданской российской идентичности, обеспечивают способность  выстраивать толерантные отношения с представителями различных социальных групп;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 Общегражданские компетенции состоит из ряда компетенций, включают в себя следующих в себя комплекс знаний, умений, навыков, убеждений:</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i/>
          <w:sz w:val="24"/>
          <w:szCs w:val="24"/>
          <w:lang w:eastAsia="ru-RU"/>
        </w:rPr>
        <w:t>Осознание себя гражданином страны и ответственность за свою гражданскую позицию.</w:t>
      </w:r>
      <w:r w:rsidRPr="00E37272">
        <w:rPr>
          <w:rFonts w:ascii="Times New Roman" w:eastAsia="Times New Roman" w:hAnsi="Times New Roman" w:cs="Times New Roman"/>
          <w:sz w:val="24"/>
          <w:szCs w:val="24"/>
          <w:lang w:eastAsia="ru-RU"/>
        </w:rPr>
        <w:t xml:space="preserve"> Включает в себя следующие знания, умения, навыки, убеждения:</w:t>
      </w:r>
    </w:p>
    <w:p w:rsidR="00E37272" w:rsidRPr="00E37272" w:rsidRDefault="00E37272" w:rsidP="00E37272">
      <w:pPr>
        <w:widowControl w:val="0"/>
        <w:numPr>
          <w:ilvl w:val="0"/>
          <w:numId w:val="17"/>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понимание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E37272" w:rsidRPr="00E37272" w:rsidRDefault="00E37272" w:rsidP="00E37272">
      <w:pPr>
        <w:widowControl w:val="0"/>
        <w:numPr>
          <w:ilvl w:val="0"/>
          <w:numId w:val="17"/>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знание прав и свобод человека и гражданина, умение их реализовывать в различных жизненных ситуациях;</w:t>
      </w:r>
    </w:p>
    <w:p w:rsidR="00E37272" w:rsidRPr="00E37272" w:rsidRDefault="00E37272" w:rsidP="00E37272">
      <w:pPr>
        <w:widowControl w:val="0"/>
        <w:numPr>
          <w:ilvl w:val="0"/>
          <w:numId w:val="17"/>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знание символов государства (герб, флаг, гимн);</w:t>
      </w:r>
    </w:p>
    <w:p w:rsidR="00E37272" w:rsidRPr="00E37272" w:rsidRDefault="00E37272" w:rsidP="00E37272">
      <w:pPr>
        <w:widowControl w:val="0"/>
        <w:numPr>
          <w:ilvl w:val="0"/>
          <w:numId w:val="17"/>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умение соотносить свои интересы и интересы мусульманского сообщества с общими интересами общества и государства;</w:t>
      </w:r>
    </w:p>
    <w:p w:rsidR="00E37272" w:rsidRPr="00E37272" w:rsidRDefault="00E37272" w:rsidP="00E37272">
      <w:pPr>
        <w:widowControl w:val="0"/>
        <w:numPr>
          <w:ilvl w:val="0"/>
          <w:numId w:val="17"/>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bCs/>
          <w:sz w:val="24"/>
          <w:szCs w:val="24"/>
          <w:lang w:eastAsia="ru-RU"/>
        </w:rPr>
      </w:pPr>
      <w:r w:rsidRPr="00E37272">
        <w:rPr>
          <w:rFonts w:ascii="Times New Roman" w:eastAsia="Times New Roman" w:hAnsi="Times New Roman" w:cs="Times New Roman"/>
          <w:sz w:val="24"/>
          <w:szCs w:val="24"/>
          <w:lang w:eastAsia="ru-RU"/>
        </w:rPr>
        <w:t>нацеленность на совершенствование и развитие общества на принципах гуманизма, свободы и демократии;</w:t>
      </w:r>
    </w:p>
    <w:p w:rsidR="004209EE" w:rsidRPr="004209EE" w:rsidRDefault="00E37272" w:rsidP="004209EE">
      <w:pPr>
        <w:widowControl w:val="0"/>
        <w:numPr>
          <w:ilvl w:val="0"/>
          <w:numId w:val="17"/>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умение соотносить цели проповеднической миссии всех пророков с общечеловеческими ценностями.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i/>
          <w:sz w:val="24"/>
          <w:szCs w:val="24"/>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E37272">
        <w:rPr>
          <w:rFonts w:ascii="Times New Roman" w:eastAsia="Times New Roman" w:hAnsi="Times New Roman" w:cs="Times New Roman"/>
          <w:sz w:val="24"/>
          <w:szCs w:val="24"/>
          <w:lang w:eastAsia="ru-RU"/>
        </w:rPr>
        <w:t xml:space="preserve"> Включает в себя следующие знания, умения, навыки, убеждения:</w:t>
      </w:r>
    </w:p>
    <w:p w:rsidR="00E37272" w:rsidRPr="00E37272" w:rsidRDefault="00E37272" w:rsidP="00E37272">
      <w:pPr>
        <w:widowControl w:val="0"/>
        <w:numPr>
          <w:ilvl w:val="0"/>
          <w:numId w:val="18"/>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уважение традиций и культурного наследия своей страны;</w:t>
      </w:r>
    </w:p>
    <w:p w:rsidR="00E37272" w:rsidRPr="00E37272" w:rsidRDefault="00E37272" w:rsidP="00E37272">
      <w:pPr>
        <w:widowControl w:val="0"/>
        <w:numPr>
          <w:ilvl w:val="0"/>
          <w:numId w:val="18"/>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толерантное отношение к различным культурам, религиям и умение работать с представителями различных культур, религий, чье мировоззрение отличается от догматов исламского вероучения;</w:t>
      </w:r>
    </w:p>
    <w:p w:rsidR="00E37272" w:rsidRPr="00E37272" w:rsidRDefault="00E37272" w:rsidP="00E37272">
      <w:pPr>
        <w:widowControl w:val="0"/>
        <w:numPr>
          <w:ilvl w:val="0"/>
          <w:numId w:val="18"/>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Cs/>
          <w:sz w:val="24"/>
          <w:szCs w:val="24"/>
          <w:lang w:eastAsia="ru-RU"/>
        </w:rPr>
        <w:t>осознание исторической преемственности и взаимосвязи татарской национальной и исламской культур.</w:t>
      </w:r>
      <w:r w:rsidRPr="00E37272">
        <w:rPr>
          <w:rFonts w:ascii="Times New Roman" w:eastAsia="Times New Roman" w:hAnsi="Times New Roman" w:cs="Times New Roman"/>
          <w:sz w:val="24"/>
          <w:szCs w:val="24"/>
          <w:lang w:eastAsia="ru-RU"/>
        </w:rPr>
        <w:t xml:space="preserve"> </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i/>
          <w:sz w:val="24"/>
          <w:szCs w:val="24"/>
          <w:lang w:eastAsia="ru-RU"/>
        </w:rPr>
        <w:t xml:space="preserve">-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 в том числе религиозных течений в исламе, не запрещенных законодательством РФ. </w:t>
      </w:r>
      <w:r w:rsidRPr="00E37272">
        <w:rPr>
          <w:rFonts w:ascii="Times New Roman" w:eastAsia="Times New Roman" w:hAnsi="Times New Roman" w:cs="Times New Roman"/>
          <w:sz w:val="24"/>
          <w:szCs w:val="24"/>
          <w:lang w:eastAsia="ru-RU"/>
        </w:rPr>
        <w:t>Включает в себя следующие знания, умения, навыки, убеждения:</w:t>
      </w:r>
    </w:p>
    <w:p w:rsidR="00E37272" w:rsidRPr="00E37272" w:rsidRDefault="00E37272" w:rsidP="00E37272">
      <w:pPr>
        <w:widowControl w:val="0"/>
        <w:numPr>
          <w:ilvl w:val="0"/>
          <w:numId w:val="19"/>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умение выстраивать сотруднические, дружеские, доверительные отношения между людьми и понимание ценности таких отношений;</w:t>
      </w:r>
    </w:p>
    <w:p w:rsidR="00E37272" w:rsidRPr="00E37272" w:rsidRDefault="00E37272" w:rsidP="00E37272">
      <w:pPr>
        <w:widowControl w:val="0"/>
        <w:numPr>
          <w:ilvl w:val="0"/>
          <w:numId w:val="19"/>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lastRenderedPageBreak/>
        <w:t>знание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E37272" w:rsidRPr="00E37272" w:rsidRDefault="00E37272" w:rsidP="00E37272">
      <w:pPr>
        <w:widowControl w:val="0"/>
        <w:numPr>
          <w:ilvl w:val="0"/>
          <w:numId w:val="19"/>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bCs/>
          <w:sz w:val="24"/>
          <w:szCs w:val="24"/>
          <w:lang w:eastAsia="ru-RU"/>
        </w:rPr>
      </w:pPr>
      <w:r w:rsidRPr="00E37272">
        <w:rPr>
          <w:rFonts w:ascii="Times New Roman" w:eastAsia="Times New Roman" w:hAnsi="Times New Roman" w:cs="Times New Roman"/>
          <w:sz w:val="24"/>
          <w:szCs w:val="24"/>
          <w:lang w:eastAsia="ru-RU"/>
        </w:rPr>
        <w:t>знание религиозных канонических обоснований толерантных взаимоотношений людей различных убеждений в поликонфессиональной и полиэтнической среде;</w:t>
      </w:r>
    </w:p>
    <w:p w:rsidR="00E37272" w:rsidRPr="00E37272" w:rsidRDefault="00E37272" w:rsidP="00E37272">
      <w:pPr>
        <w:widowControl w:val="0"/>
        <w:numPr>
          <w:ilvl w:val="0"/>
          <w:numId w:val="19"/>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умение сотрудничать с представителями религиозных организаций (в том числе немусульманских) и привлекать их к совместной деятельности для решения социально значимых задач и выполнения социальных проектов;</w:t>
      </w:r>
    </w:p>
    <w:p w:rsidR="00E37272" w:rsidRPr="00E37272" w:rsidRDefault="00E37272" w:rsidP="00E37272">
      <w:pPr>
        <w:widowControl w:val="0"/>
        <w:numPr>
          <w:ilvl w:val="0"/>
          <w:numId w:val="19"/>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способность вести религиозный диалог с представителями иных конфессий с учетом единства общечеловеческих ценностей;</w:t>
      </w:r>
    </w:p>
    <w:p w:rsidR="00E37272" w:rsidRPr="00E37272" w:rsidRDefault="00E37272" w:rsidP="00E37272">
      <w:pPr>
        <w:widowControl w:val="0"/>
        <w:numPr>
          <w:ilvl w:val="0"/>
          <w:numId w:val="19"/>
        </w:numPr>
        <w:tabs>
          <w:tab w:val="num"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способность к выстраиванию толерантных отношений с людьми, имеющими различные взгляды относительно религии и веры.</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i/>
          <w:sz w:val="24"/>
          <w:szCs w:val="24"/>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E37272">
        <w:rPr>
          <w:rFonts w:ascii="Times New Roman" w:eastAsia="Times New Roman" w:hAnsi="Times New Roman" w:cs="Times New Roman"/>
          <w:sz w:val="24"/>
          <w:szCs w:val="24"/>
          <w:lang w:eastAsia="ru-RU"/>
        </w:rPr>
        <w:t xml:space="preserve"> Включает в себя следующие знания, умения, навыки, убеждения:</w:t>
      </w:r>
    </w:p>
    <w:p w:rsidR="00E37272" w:rsidRPr="00E37272" w:rsidRDefault="00E37272" w:rsidP="00E37272">
      <w:pPr>
        <w:widowControl w:val="0"/>
        <w:numPr>
          <w:ilvl w:val="0"/>
          <w:numId w:val="20"/>
        </w:numPr>
        <w:tabs>
          <w:tab w:val="left"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способность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E37272" w:rsidRPr="00E37272" w:rsidRDefault="00E37272" w:rsidP="00E37272">
      <w:pPr>
        <w:widowControl w:val="0"/>
        <w:numPr>
          <w:ilvl w:val="0"/>
          <w:numId w:val="20"/>
        </w:numPr>
        <w:tabs>
          <w:tab w:val="left"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proofErr w:type="gramStart"/>
      <w:r w:rsidRPr="00E37272">
        <w:rPr>
          <w:rFonts w:ascii="Times New Roman" w:eastAsia="Times New Roman" w:hAnsi="Times New Roman" w:cs="Times New Roman"/>
          <w:sz w:val="24"/>
          <w:szCs w:val="24"/>
          <w:lang w:eastAsia="ru-RU"/>
        </w:rPr>
        <w:t>понимание исторического и современного контекстов применения норм, регулирующих правоотношения, возникающими в связи с конфликтными ситуациями с участием мусульман;</w:t>
      </w:r>
      <w:proofErr w:type="gramEnd"/>
    </w:p>
    <w:p w:rsidR="00E37272" w:rsidRPr="00F95F65" w:rsidRDefault="00E37272" w:rsidP="00F95F65">
      <w:pPr>
        <w:widowControl w:val="0"/>
        <w:numPr>
          <w:ilvl w:val="0"/>
          <w:numId w:val="20"/>
        </w:numPr>
        <w:tabs>
          <w:tab w:val="left" w:pos="900"/>
        </w:tabs>
        <w:autoSpaceDE w:val="0"/>
        <w:autoSpaceDN w:val="0"/>
        <w:adjustRightInd w:val="0"/>
        <w:spacing w:after="0" w:line="240" w:lineRule="auto"/>
        <w:ind w:left="900"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способность к пониманию священных текстов, исходя из исторических и </w:t>
      </w:r>
      <w:proofErr w:type="gramStart"/>
      <w:r w:rsidRPr="00E37272">
        <w:rPr>
          <w:rFonts w:ascii="Times New Roman" w:eastAsia="Times New Roman" w:hAnsi="Times New Roman" w:cs="Times New Roman"/>
          <w:sz w:val="24"/>
          <w:szCs w:val="24"/>
          <w:lang w:eastAsia="ru-RU"/>
        </w:rPr>
        <w:t>социо-культурных</w:t>
      </w:r>
      <w:proofErr w:type="gramEnd"/>
      <w:r w:rsidRPr="00E37272">
        <w:rPr>
          <w:rFonts w:ascii="Times New Roman" w:eastAsia="Times New Roman" w:hAnsi="Times New Roman" w:cs="Times New Roman"/>
          <w:sz w:val="24"/>
          <w:szCs w:val="24"/>
          <w:lang w:eastAsia="ru-RU"/>
        </w:rPr>
        <w:t xml:space="preserve"> контекстов их применения;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sz w:val="24"/>
          <w:szCs w:val="24"/>
          <w:lang w:eastAsia="ru-RU"/>
        </w:rPr>
        <w:t>Компетенции в области арабского языка</w:t>
      </w:r>
      <w:r w:rsidRPr="00E37272">
        <w:rPr>
          <w:rFonts w:ascii="Times New Roman" w:eastAsia="Times New Roman" w:hAnsi="Times New Roman" w:cs="Times New Roman"/>
          <w:sz w:val="24"/>
          <w:szCs w:val="24"/>
          <w:lang w:eastAsia="ru-RU"/>
        </w:rPr>
        <w:t xml:space="preserve"> (код - АЯК) обеспечивает выпускнику способность читать  и понимать оригинальный религиозный текст на арабском языке, 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 Компетенции в области арабского языка включают в себя следующий комплекс знаний, умений, навыков:</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Наличие общего представления о фонетической, лексической и грамматической системе арабского языка.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Наличие первичных навыков аудирования, чтения и понимания содержания несложных текстов, устной (монологической и диалогической) и письменной речи на арабском языке.</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37272">
        <w:rPr>
          <w:rFonts w:ascii="Times New Roman" w:eastAsia="Times New Roman" w:hAnsi="Times New Roman" w:cs="Times New Roman"/>
          <w:sz w:val="24"/>
          <w:szCs w:val="24"/>
          <w:lang w:eastAsia="ru-RU"/>
        </w:rPr>
        <w:t xml:space="preserve">- Навыки перевода с арабского языка на татарский и (или) на русский языки текстов несложного содержания; </w:t>
      </w:r>
      <w:proofErr w:type="gramEnd"/>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Наличие общего представления о культуре и традициях стран, в которых говорят на арабском языке,  основных правилах речевого этикета.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bCs/>
          <w:sz w:val="24"/>
          <w:szCs w:val="24"/>
          <w:lang w:eastAsia="ru-RU"/>
        </w:rPr>
        <w:t>Знакомство с основной классической религиозной исламской терминологией, необходимой для использования в профессиональной деятельности.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Cs/>
          <w:sz w:val="24"/>
          <w:szCs w:val="24"/>
          <w:lang w:eastAsia="ru-RU"/>
        </w:rPr>
        <w:t>- Навыки чтения и понимания несложных текстов бытового содержания на арабском языке, изучение учащимися наиболее употребительных разговорных тем.</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к чтению Корана с соблюдением канонических правил рецитации.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воспринимать и оценивать с точки зрения соответствия элементарным правилам арабского языка несложную устную и письменную речь.</w:t>
      </w:r>
    </w:p>
    <w:p w:rsidR="00E37272" w:rsidRPr="00E37272" w:rsidRDefault="00E37272" w:rsidP="00F95F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к формированию у учащихся мотивации к дальнейшему, более углубленному изучению арабского языка.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b/>
          <w:i/>
          <w:sz w:val="24"/>
          <w:szCs w:val="24"/>
          <w:lang w:eastAsia="ru-RU"/>
        </w:rPr>
        <w:t>Общие педагогические компетенции</w:t>
      </w:r>
      <w:r w:rsidRPr="00E37272">
        <w:rPr>
          <w:rFonts w:ascii="Times New Roman" w:eastAsia="Times New Roman" w:hAnsi="Times New Roman" w:cs="Times New Roman"/>
          <w:sz w:val="24"/>
          <w:szCs w:val="24"/>
          <w:lang w:eastAsia="ru-RU"/>
        </w:rPr>
        <w:t xml:space="preserve"> (код - ОПК) основаны на знаниях о закономерностях процесса обучения и воспитания  с учетом принципов обучения и воспитания личности мусульманина в исламе, обеспечивают способность участия выпускником в организации образовательной деятельности в мусульманской религиозной </w:t>
      </w:r>
      <w:r w:rsidRPr="00E37272">
        <w:rPr>
          <w:rFonts w:ascii="Times New Roman" w:eastAsia="Times New Roman" w:hAnsi="Times New Roman" w:cs="Times New Roman"/>
          <w:sz w:val="24"/>
          <w:szCs w:val="24"/>
          <w:lang w:eastAsia="ru-RU"/>
        </w:rPr>
        <w:lastRenderedPageBreak/>
        <w:t>организации по образовательным программам начального религиозного и среднего профессионального религиозного образований. Общие педагогические компетенции включают в себя следующий комплекс знаний, умений, навыков:</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учитывать общие, специфические (при разных типах нарушений)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Готовность использовать знание различных теорий обучения, воспитания и </w:t>
      </w:r>
      <w:proofErr w:type="gramStart"/>
      <w:r w:rsidRPr="00E37272">
        <w:rPr>
          <w:rFonts w:ascii="Times New Roman" w:eastAsia="Times New Roman" w:hAnsi="Times New Roman" w:cs="Times New Roman"/>
          <w:sz w:val="24"/>
          <w:szCs w:val="24"/>
          <w:lang w:eastAsia="ru-RU"/>
        </w:rPr>
        <w:t>развития</w:t>
      </w:r>
      <w:proofErr w:type="gramEnd"/>
      <w:r w:rsidRPr="00E37272">
        <w:rPr>
          <w:rFonts w:ascii="Times New Roman" w:eastAsia="Times New Roman" w:hAnsi="Times New Roman" w:cs="Times New Roman"/>
          <w:sz w:val="24"/>
          <w:szCs w:val="24"/>
          <w:lang w:eastAsia="ru-RU"/>
        </w:rPr>
        <w:t xml:space="preserve"> обучающихся на различных возрастных ступенях с опорой на исламские принципы обучения и воспитания, принципы народной педагогики.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Готовность организовывать различные виды деятельности: игровую, учебную, предметную, продуктивную, культурно-досуговую.</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к выявлению интересов, трудностей, проблем, конфликтных ситуаций и отклонений в поведении обучающихся.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самостоятельно готовить учебные и учебно-методические материалы к учебному процессу по образовательным программам религиозного мусульманского образования.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Способность решать задачи религиозного воспитания и духовно-нравственного развития </w:t>
      </w:r>
      <w:proofErr w:type="gramStart"/>
      <w:r w:rsidRPr="00E37272">
        <w:rPr>
          <w:rFonts w:ascii="Times New Roman" w:eastAsia="Times New Roman" w:hAnsi="Times New Roman" w:cs="Times New Roman"/>
          <w:sz w:val="24"/>
          <w:szCs w:val="24"/>
          <w:lang w:eastAsia="ru-RU"/>
        </w:rPr>
        <w:t>личности</w:t>
      </w:r>
      <w:proofErr w:type="gramEnd"/>
      <w:r w:rsidRPr="00E37272">
        <w:rPr>
          <w:rFonts w:ascii="Times New Roman" w:eastAsia="Times New Roman" w:hAnsi="Times New Roman" w:cs="Times New Roman"/>
          <w:sz w:val="24"/>
          <w:szCs w:val="24"/>
          <w:lang w:eastAsia="ru-RU"/>
        </w:rPr>
        <w:t xml:space="preserve"> обучающихся по образовательным программам религиозного мусульманского образования.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Готовность применять современные и традиционные для религиозного мусульманского образования методики и технологии, методы диагностирования достижений обучающихся для обеспечения качества учебно-воспитательного процесса.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организовывать сотрудничество обучающихся, поддерживать активность и инициативность, самостоятельность обучающихся, их творческие способности.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Готовность к обеспечению охраны жизни и </w:t>
      </w:r>
      <w:proofErr w:type="gramStart"/>
      <w:r w:rsidRPr="00E37272">
        <w:rPr>
          <w:rFonts w:ascii="Times New Roman" w:eastAsia="Times New Roman" w:hAnsi="Times New Roman" w:cs="Times New Roman"/>
          <w:sz w:val="24"/>
          <w:szCs w:val="24"/>
          <w:lang w:eastAsia="ru-RU"/>
        </w:rPr>
        <w:t>здоровья</w:t>
      </w:r>
      <w:proofErr w:type="gramEnd"/>
      <w:r w:rsidRPr="00E37272">
        <w:rPr>
          <w:rFonts w:ascii="Times New Roman" w:eastAsia="Times New Roman" w:hAnsi="Times New Roman" w:cs="Times New Roman"/>
          <w:sz w:val="24"/>
          <w:szCs w:val="24"/>
          <w:lang w:eastAsia="ru-RU"/>
        </w:rPr>
        <w:t xml:space="preserve"> обучающихся в учебно-воспитательном процессе и внеурочной деятельности.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sz w:val="24"/>
          <w:szCs w:val="24"/>
          <w:lang w:eastAsia="ru-RU"/>
        </w:rPr>
        <w:t>Специальные педагогические компетенции</w:t>
      </w:r>
      <w:r w:rsidRPr="00E37272">
        <w:rPr>
          <w:rFonts w:ascii="Times New Roman" w:eastAsia="Times New Roman" w:hAnsi="Times New Roman" w:cs="Times New Roman"/>
          <w:sz w:val="24"/>
          <w:szCs w:val="24"/>
          <w:lang w:eastAsia="ru-RU"/>
        </w:rPr>
        <w:t xml:space="preserve"> (код – СПК) 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 Общие педагогические компетенции включают в себя следующий комплекс знаний, умений, навыков:</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Исламская этика (ахляк)».</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Религиозные течения ислама».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Основы проповеди и обязанности имама».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Изречения пророка Мухаммада (хадис)».</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Способность сочетать  современные и традиционные для религиозного </w:t>
      </w:r>
      <w:r w:rsidRPr="00E37272">
        <w:rPr>
          <w:rFonts w:ascii="Times New Roman" w:eastAsia="Times New Roman" w:hAnsi="Times New Roman" w:cs="Times New Roman"/>
          <w:sz w:val="24"/>
          <w:szCs w:val="24"/>
          <w:lang w:eastAsia="ru-RU"/>
        </w:rPr>
        <w:lastRenderedPageBreak/>
        <w:t>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История пророков (тарих аль-анбийа</w:t>
      </w:r>
      <w:proofErr w:type="gramStart"/>
      <w:r w:rsidRPr="00E37272">
        <w:rPr>
          <w:rFonts w:ascii="Times New Roman" w:eastAsia="Times New Roman" w:hAnsi="Times New Roman" w:cs="Times New Roman"/>
          <w:bCs/>
          <w:sz w:val="24"/>
          <w:szCs w:val="24"/>
          <w:lang w:eastAsia="ru-RU"/>
        </w:rPr>
        <w:t xml:space="preserve"> )</w:t>
      </w:r>
      <w:proofErr w:type="gramEnd"/>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Жизнеописание пророка Мухаммада (сира)</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Исламское право (</w:t>
      </w:r>
      <w:r w:rsidRPr="00E37272">
        <w:rPr>
          <w:rFonts w:ascii="Times New Roman" w:eastAsia="Times New Roman" w:hAnsi="Times New Roman" w:cs="Times New Roman"/>
          <w:bCs/>
          <w:iCs/>
          <w:sz w:val="24"/>
          <w:szCs w:val="24"/>
          <w:lang w:eastAsia="ru-RU"/>
        </w:rPr>
        <w:t>муамалят</w:t>
      </w:r>
      <w:r w:rsidRPr="00E37272">
        <w:rPr>
          <w:rFonts w:ascii="Times New Roman" w:eastAsia="Times New Roman" w:hAnsi="Times New Roman" w:cs="Times New Roman"/>
          <w:bCs/>
          <w:sz w:val="24"/>
          <w:szCs w:val="24"/>
          <w:lang w:eastAsia="ru-RU"/>
        </w:rPr>
        <w:t>)</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Основы поклонения (</w:t>
      </w:r>
      <w:r w:rsidRPr="00E37272">
        <w:rPr>
          <w:rFonts w:ascii="Times New Roman" w:eastAsia="Times New Roman" w:hAnsi="Times New Roman" w:cs="Times New Roman"/>
          <w:bCs/>
          <w:iCs/>
          <w:sz w:val="24"/>
          <w:szCs w:val="24"/>
          <w:lang w:eastAsia="ru-RU"/>
        </w:rPr>
        <w:t>ибадат</w:t>
      </w:r>
      <w:r w:rsidRPr="00E37272">
        <w:rPr>
          <w:rFonts w:ascii="Times New Roman" w:eastAsia="Times New Roman" w:hAnsi="Times New Roman" w:cs="Times New Roman"/>
          <w:bCs/>
          <w:sz w:val="24"/>
          <w:szCs w:val="24"/>
          <w:lang w:eastAsia="ru-RU"/>
        </w:rPr>
        <w:t>)</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Толкование Корана (тафсир)</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Заучивание Корана (хифз)</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Чтение Корана (тиляват)</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Правила чтения Корана (таджвид)</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Исламское вероучение (акыйда)</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История Татарстана и татарского народа</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Татарская литература</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Татарский язык</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гражданско-правовой направленности.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Способность сочетать  современные и традиционные для религиозного </w:t>
      </w:r>
      <w:r w:rsidRPr="00E37272">
        <w:rPr>
          <w:rFonts w:ascii="Times New Roman" w:eastAsia="Times New Roman" w:hAnsi="Times New Roman" w:cs="Times New Roman"/>
          <w:sz w:val="24"/>
          <w:szCs w:val="24"/>
          <w:lang w:eastAsia="ru-RU"/>
        </w:rPr>
        <w:lastRenderedPageBreak/>
        <w:t>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E37272">
        <w:rPr>
          <w:rFonts w:ascii="Times New Roman" w:eastAsia="Times New Roman" w:hAnsi="Times New Roman" w:cs="Times New Roman"/>
          <w:bCs/>
          <w:sz w:val="24"/>
          <w:szCs w:val="24"/>
          <w:lang w:eastAsia="ru-RU"/>
        </w:rPr>
        <w:t>Иностранный язык (арабский)</w:t>
      </w:r>
      <w:r w:rsidRPr="00E37272">
        <w:rPr>
          <w:rFonts w:ascii="Times New Roman" w:eastAsia="Times New Roman" w:hAnsi="Times New Roman" w:cs="Times New Roman"/>
          <w:sz w:val="24"/>
          <w:szCs w:val="24"/>
          <w:lang w:eastAsia="ru-RU"/>
        </w:rPr>
        <w:t>».</w:t>
      </w:r>
    </w:p>
    <w:p w:rsidR="00E37272" w:rsidRPr="00F95F65" w:rsidRDefault="00E37272" w:rsidP="00F95F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психолого-педагогической направленности.</w:t>
      </w:r>
    </w:p>
    <w:p w:rsidR="00E37272" w:rsidRPr="00E37272" w:rsidRDefault="00E37272" w:rsidP="00E37272">
      <w:pPr>
        <w:keepNext/>
        <w:keepLines/>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val="x-none" w:eastAsia="ru-RU"/>
        </w:rPr>
        <w:t>В результате освоения основной профессиональной образовательной программы</w:t>
      </w:r>
      <w:r w:rsidRPr="00E37272">
        <w:rPr>
          <w:rFonts w:ascii="Times New Roman" w:eastAsia="Times New Roman" w:hAnsi="Times New Roman" w:cs="Times New Roman"/>
          <w:b/>
          <w:bCs/>
          <w:color w:val="000000"/>
          <w:sz w:val="24"/>
          <w:szCs w:val="24"/>
          <w:lang w:val="x-none" w:eastAsia="ru-RU"/>
        </w:rPr>
        <w:t xml:space="preserve"> среднего профессионального </w:t>
      </w:r>
      <w:r w:rsidRPr="00E37272">
        <w:rPr>
          <w:rFonts w:ascii="Times New Roman" w:eastAsia="Times New Roman" w:hAnsi="Times New Roman" w:cs="Times New Roman"/>
          <w:b/>
          <w:bCs/>
          <w:color w:val="000000"/>
          <w:sz w:val="24"/>
          <w:szCs w:val="24"/>
          <w:lang w:val="tt-RU" w:eastAsia="ru-RU"/>
        </w:rPr>
        <w:t>мусул</w:t>
      </w:r>
      <w:r w:rsidRPr="00E37272">
        <w:rPr>
          <w:rFonts w:ascii="Times New Roman" w:eastAsia="Times New Roman" w:hAnsi="Times New Roman" w:cs="Times New Roman"/>
          <w:b/>
          <w:bCs/>
          <w:color w:val="000000"/>
          <w:sz w:val="24"/>
          <w:szCs w:val="24"/>
          <w:lang w:val="x-none" w:eastAsia="ru-RU"/>
        </w:rPr>
        <w:t>ь</w:t>
      </w:r>
      <w:r w:rsidRPr="00E37272">
        <w:rPr>
          <w:rFonts w:ascii="Times New Roman" w:eastAsia="Times New Roman" w:hAnsi="Times New Roman" w:cs="Times New Roman"/>
          <w:b/>
          <w:bCs/>
          <w:color w:val="000000"/>
          <w:sz w:val="24"/>
          <w:szCs w:val="24"/>
          <w:lang w:val="tt-RU" w:eastAsia="ru-RU"/>
        </w:rPr>
        <w:t>манск</w:t>
      </w:r>
      <w:r w:rsidRPr="00E37272">
        <w:rPr>
          <w:rFonts w:ascii="Times New Roman" w:eastAsia="Times New Roman" w:hAnsi="Times New Roman" w:cs="Times New Roman"/>
          <w:b/>
          <w:bCs/>
          <w:color w:val="000000"/>
          <w:sz w:val="24"/>
          <w:szCs w:val="24"/>
          <w:lang w:val="x-none" w:eastAsia="ru-RU"/>
        </w:rPr>
        <w:t xml:space="preserve">ого образования по направлению </w:t>
      </w:r>
      <w:r w:rsidRPr="00E37272">
        <w:rPr>
          <w:rFonts w:ascii="Times New Roman" w:eastAsia="Times New Roman" w:hAnsi="Times New Roman" w:cs="Times New Roman"/>
          <w:b/>
          <w:bCs/>
          <w:color w:val="365F91"/>
          <w:sz w:val="24"/>
          <w:szCs w:val="24"/>
          <w:lang w:val="x-none" w:eastAsia="ru-RU"/>
        </w:rPr>
        <w:t>«</w:t>
      </w:r>
      <w:r w:rsidRPr="00E37272">
        <w:rPr>
          <w:rFonts w:ascii="Times New Roman" w:eastAsia="Times New Roman" w:hAnsi="Times New Roman" w:cs="Times New Roman"/>
          <w:b/>
          <w:bCs/>
          <w:sz w:val="24"/>
          <w:szCs w:val="24"/>
          <w:lang w:val="x-none" w:eastAsia="ru-RU"/>
        </w:rPr>
        <w:t>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 студент, сдающий междисциплинарный итоговый экзамен должен</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r w:rsidRPr="00E37272">
        <w:rPr>
          <w:rFonts w:ascii="Times New Roman" w:eastAsia="Times New Roman" w:hAnsi="Times New Roman" w:cs="Times New Roman"/>
          <w:b/>
          <w:bCs/>
          <w:sz w:val="24"/>
          <w:szCs w:val="24"/>
          <w:lang w:eastAsia="ru-RU"/>
        </w:rPr>
        <w:t xml:space="preserve"> </w:t>
      </w:r>
      <w:r w:rsidRPr="00E37272">
        <w:rPr>
          <w:rFonts w:ascii="Times New Roman" w:eastAsia="Times New Roman" w:hAnsi="Times New Roman" w:cs="Times New Roman"/>
          <w:b/>
          <w:bCs/>
          <w:i/>
          <w:iCs/>
          <w:sz w:val="24"/>
          <w:szCs w:val="24"/>
          <w:u w:val="single"/>
          <w:lang w:eastAsia="ru-RU"/>
        </w:rPr>
        <w:t xml:space="preserve">Знать:  </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значение дисциплин, включенных в состав междисциплинарного итогового экзамена, и их место в структуре основной образовательной программы;</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важнейшие определения и формулировки дисциплин, включенных в состав междисциплинарного итогового экзамена; </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содержание тематики основного курса дисциплины "Методика преподавания исламских наук";</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содержание тематики основного курса дисциплины "Основы поклонения (ибадат)";</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 содержание тематики основного курса дисциплины "Заучивание Корана (хифз)";</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содержание тематики основного курса дисциплины "Основы проповеди и обязанности имама (для лиц мужского пола)";</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общие цели преподавания исламских дисциплин;</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основополагающие принципы и основные правовые заключения ханафитской правовой школы по изучаемым темам;</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тексты Священного Корана наизусть в установленном объеме;</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характерные особенности букв арабского языка;</w:t>
      </w:r>
    </w:p>
    <w:p w:rsidR="00E37272" w:rsidRPr="00E37272" w:rsidRDefault="00E37272" w:rsidP="00E37272">
      <w:pPr>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lang w:val="be-BY" w:eastAsia="ru-RU"/>
        </w:rPr>
      </w:pPr>
      <w:r w:rsidRPr="00E37272">
        <w:rPr>
          <w:rFonts w:ascii="Times New Roman" w:eastAsia="Times New Roman" w:hAnsi="Times New Roman" w:cs="Times New Roman"/>
          <w:sz w:val="24"/>
          <w:szCs w:val="24"/>
          <w:lang w:val="be-BY" w:eastAsia="ru-RU"/>
        </w:rPr>
        <w:t>места артикуляции арабских звуков;</w:t>
      </w:r>
    </w:p>
    <w:p w:rsidR="00E37272" w:rsidRPr="00E37272" w:rsidRDefault="00E37272" w:rsidP="00E37272">
      <w:pPr>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be-BY" w:eastAsia="ru-RU"/>
        </w:rPr>
      </w:pPr>
      <w:r w:rsidRPr="00E37272">
        <w:rPr>
          <w:rFonts w:ascii="Times New Roman" w:eastAsia="Times New Roman" w:hAnsi="Times New Roman" w:cs="Times New Roman"/>
          <w:sz w:val="24"/>
          <w:szCs w:val="24"/>
          <w:lang w:val="be-BY" w:eastAsia="ru-RU"/>
        </w:rPr>
        <w:t xml:space="preserve">правила рецитации Корана;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 основную классическую терминологию по исламскому вероучению на татарском языке;</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 основную классическую религиозную исламскую терминологию на арабском языке, необходимую для использования в профессиональной деятельности;</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 вопросы исламского законодательства, касающиеся каждодневной ритуальной  практики  имама-хатыйба  и  проповедника;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 основы взаимоотношений с представителями других конфессий  в атмосфере толерантности, веротерпимости и взаимоуважения;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 принципы и методы работы в деле проповеди и призыва к исламу, при осознании вероятных препятствий и трудностей, с которыми могут столкнуться проповедники;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 культуру и менталитет людей, проживающих в данной местности, их историю и традиции;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r w:rsidRPr="00E37272">
        <w:rPr>
          <w:rFonts w:ascii="Times New Roman" w:eastAsia="Times New Roman" w:hAnsi="Times New Roman" w:cs="Times New Roman"/>
          <w:b/>
          <w:bCs/>
          <w:i/>
          <w:iCs/>
          <w:sz w:val="24"/>
          <w:szCs w:val="24"/>
          <w:u w:val="single"/>
          <w:lang w:eastAsia="ru-RU"/>
        </w:rPr>
        <w:t>Уметь:</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пользоваться нормативными документами, регулирующими систему мусульманского образования в РФ и РТ, а также содержание религиозного образования в религиозных мусульманских образовательных учреждениях (образовательные стандарты; учебные программы/учебно-методические комплексы; учебно-методическое обеспечение обучения исламским наукам);</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работать в коллективе религиозного мусульманского образовательного учреждения (примечетские курсы; средние профессиональные религиозные образовательные учреждения начальной подготовки);</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lastRenderedPageBreak/>
        <w:t>- формулировать цели урока, выбирать методы преподавания;</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составлять план проведения урока;</w:t>
      </w:r>
    </w:p>
    <w:p w:rsidR="00E37272" w:rsidRPr="00E37272" w:rsidRDefault="00E37272" w:rsidP="00E37272">
      <w:pPr>
        <w:tabs>
          <w:tab w:val="left" w:pos="0"/>
        </w:tabs>
        <w:autoSpaceDE w:val="0"/>
        <w:autoSpaceDN w:val="0"/>
        <w:adjustRightInd w:val="0"/>
        <w:spacing w:after="0" w:line="240" w:lineRule="auto"/>
        <w:ind w:right="-284" w:firstLine="540"/>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использовать нормативные правовые документы в своей деятельности;</w:t>
      </w:r>
    </w:p>
    <w:p w:rsidR="00E37272" w:rsidRPr="00E37272" w:rsidRDefault="00E37272" w:rsidP="00E37272">
      <w:pPr>
        <w:tabs>
          <w:tab w:val="left" w:pos="0"/>
        </w:tabs>
        <w:autoSpaceDE w:val="0"/>
        <w:autoSpaceDN w:val="0"/>
        <w:adjustRightInd w:val="0"/>
        <w:spacing w:after="0" w:line="240" w:lineRule="auto"/>
        <w:ind w:right="-284" w:firstLine="540"/>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выстраивать сотруднические, дружеские, доверительные отношения между людьми и понимать ценности таких отношений;</w:t>
      </w:r>
    </w:p>
    <w:p w:rsidR="00E37272" w:rsidRPr="00E37272" w:rsidRDefault="00E37272" w:rsidP="00E37272">
      <w:pPr>
        <w:tabs>
          <w:tab w:val="left" w:pos="0"/>
        </w:tabs>
        <w:autoSpaceDE w:val="0"/>
        <w:autoSpaceDN w:val="0"/>
        <w:adjustRightInd w:val="0"/>
        <w:spacing w:after="0" w:line="240" w:lineRule="auto"/>
        <w:ind w:right="-284" w:firstLine="540"/>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реализовывать основные права и свободы человека и гражданина в различных жизненных ситуациях.</w:t>
      </w:r>
    </w:p>
    <w:p w:rsidR="00E37272" w:rsidRPr="00E37272" w:rsidRDefault="00E37272" w:rsidP="00E37272">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 xml:space="preserve">        -  объективно рассматривать богословские проблемы в рамках данной области исламского права;</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iCs/>
          <w:color w:val="000000"/>
          <w:sz w:val="24"/>
          <w:szCs w:val="24"/>
          <w:lang w:eastAsia="ru-RU"/>
        </w:rPr>
        <w:t xml:space="preserve">        </w:t>
      </w:r>
      <w:r w:rsidRPr="00E37272">
        <w:rPr>
          <w:rFonts w:ascii="Times New Roman" w:eastAsia="Times New Roman" w:hAnsi="Times New Roman" w:cs="Times New Roman"/>
          <w:iCs/>
          <w:color w:val="000000"/>
          <w:sz w:val="24"/>
          <w:szCs w:val="24"/>
          <w:lang w:val="be-BY" w:eastAsia="ru-RU"/>
        </w:rPr>
        <w:t>- правильно и красиво читать Коран на арабском языке;</w:t>
      </w:r>
    </w:p>
    <w:p w:rsidR="00E37272" w:rsidRPr="00E37272" w:rsidRDefault="00E37272" w:rsidP="00E37272">
      <w:pPr>
        <w:widowControl w:val="0"/>
        <w:autoSpaceDE w:val="0"/>
        <w:autoSpaceDN w:val="0"/>
        <w:adjustRightInd w:val="0"/>
        <w:spacing w:after="0" w:line="240" w:lineRule="auto"/>
        <w:ind w:firstLine="403"/>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sz w:val="24"/>
          <w:szCs w:val="24"/>
          <w:lang w:eastAsia="ru-RU"/>
        </w:rPr>
        <w:t xml:space="preserve">  - </w:t>
      </w:r>
      <w:r w:rsidRPr="00E37272">
        <w:rPr>
          <w:rFonts w:ascii="Times New Roman" w:eastAsia="Times New Roman" w:hAnsi="Times New Roman" w:cs="Times New Roman"/>
          <w:color w:val="000000"/>
          <w:sz w:val="24"/>
          <w:szCs w:val="24"/>
          <w:lang w:eastAsia="ru-RU"/>
        </w:rPr>
        <w:t xml:space="preserve">выполнять обрядовые, организаторские, хозяйственные функции в деятельности мусульманского прихода; </w:t>
      </w:r>
    </w:p>
    <w:p w:rsidR="00E37272" w:rsidRPr="00E37272" w:rsidRDefault="00E37272" w:rsidP="00E37272">
      <w:pPr>
        <w:widowControl w:val="0"/>
        <w:autoSpaceDE w:val="0"/>
        <w:autoSpaceDN w:val="0"/>
        <w:adjustRightInd w:val="0"/>
        <w:spacing w:after="0" w:line="240" w:lineRule="auto"/>
        <w:ind w:firstLine="329"/>
        <w:rPr>
          <w:rFonts w:ascii="Times New Roman" w:eastAsia="Times New Roman" w:hAnsi="Times New Roman" w:cs="Times New Roman"/>
          <w:bCs/>
          <w:sz w:val="24"/>
          <w:szCs w:val="24"/>
          <w:lang w:eastAsia="ru-RU"/>
        </w:rPr>
      </w:pPr>
      <w:r w:rsidRPr="00E37272">
        <w:rPr>
          <w:rFonts w:ascii="Times New Roman" w:eastAsia="Times New Roman" w:hAnsi="Times New Roman" w:cs="Times New Roman"/>
          <w:color w:val="000000"/>
          <w:sz w:val="24"/>
          <w:szCs w:val="24"/>
          <w:lang w:eastAsia="ru-RU"/>
        </w:rPr>
        <w:t xml:space="preserve">   </w:t>
      </w:r>
      <w:proofErr w:type="gramStart"/>
      <w:r w:rsidRPr="00E37272">
        <w:rPr>
          <w:rFonts w:ascii="Times New Roman" w:eastAsia="Times New Roman" w:hAnsi="Times New Roman" w:cs="Times New Roman"/>
          <w:color w:val="000000"/>
          <w:sz w:val="24"/>
          <w:szCs w:val="24"/>
          <w:lang w:eastAsia="ru-RU"/>
        </w:rPr>
        <w:t xml:space="preserve">- </w:t>
      </w:r>
      <w:r w:rsidRPr="00E37272">
        <w:rPr>
          <w:rFonts w:ascii="Times New Roman" w:eastAsia="Times New Roman" w:hAnsi="Times New Roman" w:cs="Times New Roman"/>
          <w:bCs/>
          <w:sz w:val="24"/>
          <w:szCs w:val="24"/>
          <w:lang w:eastAsia="ru-RU"/>
        </w:rPr>
        <w:t xml:space="preserve">проводить обряды поклонения с учетом региональных особенностей обрядовой практики у поволжских татар-мусульман </w:t>
      </w:r>
      <w:r w:rsidRPr="00E37272">
        <w:rPr>
          <w:rFonts w:ascii="Times New Roman" w:eastAsia="Times New Roman" w:hAnsi="Times New Roman" w:cs="Times New Roman"/>
          <w:color w:val="000000"/>
          <w:sz w:val="24"/>
          <w:szCs w:val="24"/>
          <w:lang w:eastAsia="ru-RU"/>
        </w:rPr>
        <w:t>(здесь речь идет о таких</w:t>
      </w:r>
      <w:r w:rsidRPr="00E37272">
        <w:rPr>
          <w:rFonts w:ascii="Times New Roman" w:eastAsia="Times New Roman" w:hAnsi="Times New Roman" w:cs="Times New Roman"/>
          <w:bCs/>
          <w:sz w:val="24"/>
          <w:szCs w:val="24"/>
          <w:lang w:eastAsia="ru-RU"/>
        </w:rPr>
        <w:t xml:space="preserve"> </w:t>
      </w:r>
      <w:r w:rsidRPr="00E37272">
        <w:rPr>
          <w:rFonts w:ascii="Times New Roman" w:eastAsia="Times New Roman" w:hAnsi="Times New Roman" w:cs="Times New Roman"/>
          <w:sz w:val="24"/>
          <w:szCs w:val="24"/>
          <w:lang w:eastAsia="ru-RU"/>
        </w:rPr>
        <w:t>основных религиозных обрядах и ритуалах, как руководство повседневной коллективной молитвой; проведение пятничных проповедей и молитв; проведение праздничных проповедей и молитв (Ураза-байрам, Курбан-байрам);  проведение проповедей и молитв по особым датам и случаям (например, Маулид ан-Наби);</w:t>
      </w:r>
      <w:proofErr w:type="gramEnd"/>
      <w:r w:rsidRPr="00E37272">
        <w:rPr>
          <w:rFonts w:ascii="Times New Roman" w:eastAsia="Times New Roman" w:hAnsi="Times New Roman" w:cs="Times New Roman"/>
          <w:sz w:val="24"/>
          <w:szCs w:val="24"/>
          <w:lang w:eastAsia="ru-RU"/>
        </w:rPr>
        <w:t xml:space="preserve"> проведение обрядов бракосочетания, имянаречения и похорон; проведение Коранических меджлисов и т.д. </w:t>
      </w:r>
      <w:r w:rsidRPr="00E37272">
        <w:rPr>
          <w:rFonts w:ascii="Times New Roman" w:eastAsia="Times New Roman" w:hAnsi="Times New Roman" w:cs="Times New Roman"/>
          <w:bCs/>
          <w:sz w:val="24"/>
          <w:szCs w:val="24"/>
          <w:lang w:val="tt-RU" w:eastAsia="ru-RU"/>
        </w:rPr>
        <w:t>–</w:t>
      </w:r>
      <w:r w:rsidRPr="00E37272">
        <w:rPr>
          <w:rFonts w:ascii="Times New Roman" w:eastAsia="Times New Roman" w:hAnsi="Times New Roman" w:cs="Times New Roman"/>
          <w:sz w:val="24"/>
          <w:szCs w:val="24"/>
          <w:lang w:eastAsia="ru-RU"/>
        </w:rPr>
        <w:t xml:space="preserve"> с учетом приверженности нормам традиционного ислама в рамках религиозно-правового направления имама Абу Ханифы);  </w:t>
      </w:r>
    </w:p>
    <w:p w:rsidR="00E37272" w:rsidRPr="00E37272" w:rsidRDefault="00E37272" w:rsidP="00E37272">
      <w:pPr>
        <w:widowControl w:val="0"/>
        <w:autoSpaceDE w:val="0"/>
        <w:autoSpaceDN w:val="0"/>
        <w:adjustRightInd w:val="0"/>
        <w:spacing w:after="0" w:line="240" w:lineRule="auto"/>
        <w:ind w:firstLine="329"/>
        <w:rPr>
          <w:rFonts w:ascii="Times New Roman" w:eastAsia="Times New Roman" w:hAnsi="Times New Roman" w:cs="Times New Roman"/>
          <w:bCs/>
          <w:sz w:val="24"/>
          <w:szCs w:val="24"/>
          <w:lang w:eastAsia="ru-RU"/>
        </w:rPr>
      </w:pP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bCs/>
          <w:sz w:val="24"/>
          <w:szCs w:val="24"/>
          <w:lang w:eastAsia="ru-RU"/>
        </w:rPr>
        <w:t xml:space="preserve"> выстраивать сотруднические, дружеские, доверительные отношения между людьми с учетом  понимания ценности таких отношений;</w:t>
      </w:r>
    </w:p>
    <w:p w:rsidR="00E37272" w:rsidRPr="00E37272" w:rsidRDefault="00E37272" w:rsidP="00E37272">
      <w:pPr>
        <w:widowControl w:val="0"/>
        <w:autoSpaceDE w:val="0"/>
        <w:autoSpaceDN w:val="0"/>
        <w:adjustRightInd w:val="0"/>
        <w:spacing w:after="0" w:line="240" w:lineRule="auto"/>
        <w:ind w:firstLine="403"/>
        <w:rPr>
          <w:rFonts w:ascii="Times New Roman" w:eastAsia="Times New Roman" w:hAnsi="Times New Roman" w:cs="Times New Roman"/>
          <w:sz w:val="24"/>
          <w:szCs w:val="24"/>
          <w:lang w:eastAsia="ru-RU"/>
        </w:rPr>
      </w:pPr>
      <w:r w:rsidRPr="00E37272">
        <w:rPr>
          <w:rFonts w:ascii="Times New Roman" w:eastAsia="Times New Roman" w:hAnsi="Times New Roman" w:cs="Times New Roman"/>
          <w:bCs/>
          <w:sz w:val="24"/>
          <w:szCs w:val="24"/>
          <w:lang w:eastAsia="ru-RU"/>
        </w:rPr>
        <w:t xml:space="preserve">- </w:t>
      </w:r>
      <w:r w:rsidRPr="00E37272">
        <w:rPr>
          <w:rFonts w:ascii="Times New Roman" w:eastAsia="Times New Roman" w:hAnsi="Times New Roman" w:cs="Times New Roman"/>
          <w:sz w:val="24"/>
          <w:szCs w:val="24"/>
          <w:lang w:eastAsia="ru-RU"/>
        </w:rPr>
        <w:t xml:space="preserve">работать с представителями различных культур и религий, чье мировоззрение отличается от догматов исламского вероучения </w:t>
      </w:r>
      <w:r w:rsidRPr="00E37272">
        <w:rPr>
          <w:rFonts w:ascii="Times New Roman" w:eastAsia="Times New Roman" w:hAnsi="Times New Roman" w:cs="Times New Roman"/>
          <w:bCs/>
          <w:sz w:val="24"/>
          <w:szCs w:val="24"/>
          <w:lang w:val="tt-RU" w:eastAsia="ru-RU"/>
        </w:rPr>
        <w:t>–</w:t>
      </w:r>
      <w:r w:rsidRPr="00E37272">
        <w:rPr>
          <w:rFonts w:ascii="Times New Roman" w:eastAsia="Times New Roman" w:hAnsi="Times New Roman" w:cs="Times New Roman"/>
          <w:sz w:val="24"/>
          <w:szCs w:val="24"/>
          <w:lang w:eastAsia="ru-RU"/>
        </w:rPr>
        <w:t xml:space="preserve"> с учетом понимания необходимости и сути толерантного отношения к различным культурам, религиям</w:t>
      </w:r>
      <w:proofErr w:type="gramStart"/>
      <w:r w:rsidRPr="00E37272">
        <w:rPr>
          <w:rFonts w:ascii="Times New Roman" w:eastAsia="Times New Roman" w:hAnsi="Times New Roman" w:cs="Times New Roman"/>
          <w:sz w:val="24"/>
          <w:szCs w:val="24"/>
          <w:lang w:eastAsia="ru-RU"/>
        </w:rPr>
        <w:t xml:space="preserve"> ;</w:t>
      </w:r>
      <w:proofErr w:type="gramEnd"/>
      <w:r w:rsidRPr="00E37272">
        <w:rPr>
          <w:rFonts w:ascii="Times New Roman" w:eastAsia="Times New Roman" w:hAnsi="Times New Roman" w:cs="Times New Roman"/>
          <w:sz w:val="24"/>
          <w:szCs w:val="24"/>
          <w:lang w:eastAsia="ru-RU"/>
        </w:rPr>
        <w:t xml:space="preserve"> </w:t>
      </w:r>
    </w:p>
    <w:p w:rsidR="00E37272" w:rsidRPr="00E37272" w:rsidRDefault="00E37272" w:rsidP="00E37272">
      <w:pPr>
        <w:widowControl w:val="0"/>
        <w:autoSpaceDE w:val="0"/>
        <w:autoSpaceDN w:val="0"/>
        <w:adjustRightInd w:val="0"/>
        <w:spacing w:after="0" w:line="240" w:lineRule="auto"/>
        <w:ind w:firstLine="403"/>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color w:val="000000"/>
          <w:sz w:val="24"/>
          <w:szCs w:val="24"/>
          <w:lang w:eastAsia="ru-RU"/>
        </w:rPr>
        <w:t xml:space="preserve"> работать в команде, организовывать работу исполнителей, </w:t>
      </w:r>
      <w:r w:rsidRPr="00E37272">
        <w:rPr>
          <w:rFonts w:ascii="Times New Roman" w:eastAsia="Times New Roman" w:hAnsi="Times New Roman" w:cs="Times New Roman"/>
          <w:sz w:val="24"/>
          <w:szCs w:val="24"/>
          <w:lang w:eastAsia="ru-RU"/>
        </w:rPr>
        <w:t>находить и принимать управленческие решения;</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организовывать курсы по обучению населения основам исламского вероучения и практики;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вести работу по борьбе с общественными пороками, пропагандировать добродетель и здоровый образ жизни;</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пользоваться современными средствами и инструментами исламского призыва; </w:t>
      </w:r>
    </w:p>
    <w:p w:rsidR="00E37272" w:rsidRPr="00E37272" w:rsidRDefault="00E37272" w:rsidP="00E37272">
      <w:pPr>
        <w:widowControl w:val="0"/>
        <w:autoSpaceDE w:val="0"/>
        <w:autoSpaceDN w:val="0"/>
        <w:adjustRightInd w:val="0"/>
        <w:spacing w:after="0" w:line="240" w:lineRule="auto"/>
        <w:ind w:firstLine="403"/>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использовать нормативные правовые документы в своей деятельности.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r w:rsidRPr="00E37272">
        <w:rPr>
          <w:rFonts w:ascii="Times New Roman" w:eastAsia="Times New Roman" w:hAnsi="Times New Roman" w:cs="Times New Roman"/>
          <w:b/>
          <w:bCs/>
          <w:i/>
          <w:iCs/>
          <w:sz w:val="24"/>
          <w:szCs w:val="24"/>
          <w:u w:val="single"/>
          <w:lang w:eastAsia="ru-RU"/>
        </w:rPr>
        <w:t>Владеть:</w:t>
      </w:r>
    </w:p>
    <w:p w:rsidR="00E37272" w:rsidRPr="00E37272" w:rsidRDefault="00E37272" w:rsidP="00E37272">
      <w:pPr>
        <w:widowControl w:val="0"/>
        <w:tabs>
          <w:tab w:val="left" w:pos="0"/>
          <w:tab w:val="left" w:pos="120"/>
        </w:tabs>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методикой преподавания исламских наук;</w:t>
      </w:r>
    </w:p>
    <w:p w:rsidR="00E37272" w:rsidRPr="00E37272" w:rsidRDefault="00E37272" w:rsidP="00E37272">
      <w:pPr>
        <w:autoSpaceDE w:val="0"/>
        <w:autoSpaceDN w:val="0"/>
        <w:adjustRightInd w:val="0"/>
        <w:spacing w:after="0" w:line="240" w:lineRule="auto"/>
        <w:ind w:right="-284" w:firstLine="540"/>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особенностями речевого этикета при преподавании исламских наук;</w:t>
      </w:r>
    </w:p>
    <w:p w:rsidR="00E37272" w:rsidRPr="00E37272" w:rsidRDefault="00E37272" w:rsidP="00E37272">
      <w:pPr>
        <w:tabs>
          <w:tab w:val="left" w:pos="0"/>
        </w:tabs>
        <w:autoSpaceDE w:val="0"/>
        <w:autoSpaceDN w:val="0"/>
        <w:adjustRightInd w:val="0"/>
        <w:spacing w:after="0" w:line="240" w:lineRule="auto"/>
        <w:ind w:right="-284" w:firstLine="540"/>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навыками подготовки и проведения урока по исламским дисциплинам;</w:t>
      </w:r>
    </w:p>
    <w:p w:rsidR="00E37272" w:rsidRPr="00E37272" w:rsidRDefault="00E37272" w:rsidP="00E37272">
      <w:pPr>
        <w:tabs>
          <w:tab w:val="left" w:pos="0"/>
        </w:tabs>
        <w:autoSpaceDE w:val="0"/>
        <w:autoSpaceDN w:val="0"/>
        <w:adjustRightInd w:val="0"/>
        <w:spacing w:after="0" w:line="240" w:lineRule="auto"/>
        <w:ind w:right="-284" w:firstLine="540"/>
        <w:jc w:val="both"/>
        <w:rPr>
          <w:rFonts w:ascii="Times New Roman" w:eastAsia="Times New Roman" w:hAnsi="Times New Roman" w:cs="Times New Roman"/>
          <w:b/>
          <w:bCs/>
          <w:i/>
          <w:iCs/>
          <w:color w:val="000000"/>
          <w:sz w:val="24"/>
          <w:szCs w:val="24"/>
          <w:lang w:eastAsia="ru-RU"/>
        </w:rPr>
      </w:pPr>
      <w:r w:rsidRPr="00E37272">
        <w:rPr>
          <w:rFonts w:ascii="Times New Roman" w:eastAsia="Times New Roman" w:hAnsi="Times New Roman" w:cs="Times New Roman"/>
          <w:color w:val="000000"/>
          <w:sz w:val="24"/>
          <w:szCs w:val="24"/>
          <w:lang w:eastAsia="ru-RU"/>
        </w:rPr>
        <w:t>- навыками ведения диалога, поддерживания межличностных и деловых   отношениий с  представителями различных социальных групп;</w:t>
      </w:r>
    </w:p>
    <w:p w:rsidR="00E37272" w:rsidRPr="00E37272" w:rsidRDefault="00E37272" w:rsidP="00E37272">
      <w:pPr>
        <w:autoSpaceDE w:val="0"/>
        <w:autoSpaceDN w:val="0"/>
        <w:adjustRightInd w:val="0"/>
        <w:spacing w:after="0" w:line="240" w:lineRule="auto"/>
        <w:ind w:left="329"/>
        <w:rPr>
          <w:rFonts w:ascii="Times New Roman" w:eastAsia="Times New Roman" w:hAnsi="Times New Roman" w:cs="Times New Roman"/>
          <w:bCs/>
          <w:sz w:val="24"/>
          <w:szCs w:val="24"/>
          <w:lang w:eastAsia="ru-RU"/>
        </w:rPr>
      </w:pPr>
      <w:r w:rsidRPr="00E37272">
        <w:rPr>
          <w:rFonts w:ascii="Times New Roman" w:eastAsia="Times New Roman" w:hAnsi="Times New Roman" w:cs="Times New Roman"/>
          <w:color w:val="000000"/>
          <w:sz w:val="24"/>
          <w:szCs w:val="24"/>
          <w:lang w:eastAsia="ru-RU"/>
        </w:rPr>
        <w:t xml:space="preserve">- навыками </w:t>
      </w:r>
      <w:r w:rsidRPr="00E37272">
        <w:rPr>
          <w:rFonts w:ascii="Times New Roman" w:eastAsia="Times New Roman" w:hAnsi="Times New Roman" w:cs="Times New Roman"/>
          <w:bCs/>
          <w:sz w:val="24"/>
          <w:szCs w:val="24"/>
          <w:lang w:eastAsia="ru-RU"/>
        </w:rPr>
        <w:t>применения догматических положений исламских наук в повседневной жизни мусульманина;</w:t>
      </w:r>
    </w:p>
    <w:p w:rsidR="00E37272" w:rsidRPr="00E37272" w:rsidRDefault="00E37272" w:rsidP="00E37272">
      <w:pPr>
        <w:widowControl w:val="0"/>
        <w:autoSpaceDE w:val="0"/>
        <w:autoSpaceDN w:val="0"/>
        <w:adjustRightInd w:val="0"/>
        <w:spacing w:after="0" w:line="240" w:lineRule="auto"/>
        <w:ind w:firstLine="403"/>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навыками  устной  и письменной  коммуникации  на татарском языке;</w:t>
      </w:r>
    </w:p>
    <w:p w:rsidR="00E37272" w:rsidRPr="00E37272" w:rsidRDefault="00E37272" w:rsidP="00E37272">
      <w:pPr>
        <w:widowControl w:val="0"/>
        <w:autoSpaceDE w:val="0"/>
        <w:autoSpaceDN w:val="0"/>
        <w:adjustRightInd w:val="0"/>
        <w:spacing w:after="0" w:line="240" w:lineRule="auto"/>
        <w:ind w:firstLine="329"/>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навыками чтения Корана на арабском языке с соблюдением канонических правил рецитации;</w:t>
      </w:r>
    </w:p>
    <w:p w:rsidR="00E37272" w:rsidRPr="00E37272" w:rsidRDefault="00E37272" w:rsidP="00E37272">
      <w:pPr>
        <w:widowControl w:val="0"/>
        <w:autoSpaceDE w:val="0"/>
        <w:autoSpaceDN w:val="0"/>
        <w:adjustRightInd w:val="0"/>
        <w:spacing w:after="0" w:line="240" w:lineRule="auto"/>
        <w:ind w:firstLine="403"/>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навыками выстраивания толерантных отношений с людьми, имеющими различные взгляды относительно религии и веры;</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w:t>
      </w:r>
      <w:r w:rsidRPr="00E37272">
        <w:rPr>
          <w:rFonts w:ascii="Times New Roman" w:eastAsia="Times New Roman" w:hAnsi="Times New Roman" w:cs="Times New Roman"/>
          <w:sz w:val="24"/>
          <w:szCs w:val="24"/>
          <w:lang w:eastAsia="ru-RU"/>
        </w:rPr>
        <w:t xml:space="preserve"> навыками</w:t>
      </w:r>
      <w:r w:rsidRPr="00E37272">
        <w:rPr>
          <w:rFonts w:ascii="Times New Roman" w:eastAsia="Times New Roman" w:hAnsi="Times New Roman" w:cs="Times New Roman"/>
          <w:color w:val="000000"/>
          <w:sz w:val="24"/>
          <w:szCs w:val="24"/>
          <w:lang w:eastAsia="ru-RU"/>
        </w:rPr>
        <w:t xml:space="preserve"> организации культурно-просветительской деятельности</w:t>
      </w:r>
      <w:r w:rsidRPr="00E37272">
        <w:rPr>
          <w:rFonts w:ascii="Times New Roman" w:eastAsia="Times New Roman" w:hAnsi="Times New Roman" w:cs="Times New Roman"/>
          <w:bCs/>
          <w:color w:val="000000"/>
          <w:sz w:val="24"/>
          <w:szCs w:val="24"/>
          <w:lang w:eastAsia="ru-RU"/>
        </w:rPr>
        <w:t>;</w:t>
      </w:r>
    </w:p>
    <w:p w:rsidR="00E37272" w:rsidRPr="00E37272" w:rsidRDefault="00E37272" w:rsidP="00E37272">
      <w:pPr>
        <w:widowControl w:val="0"/>
        <w:autoSpaceDE w:val="0"/>
        <w:autoSpaceDN w:val="0"/>
        <w:adjustRightInd w:val="0"/>
        <w:spacing w:after="0" w:line="240" w:lineRule="auto"/>
        <w:ind w:firstLine="403"/>
        <w:rPr>
          <w:rFonts w:ascii="Times New Roman" w:eastAsia="Times New Roman" w:hAnsi="Times New Roman" w:cs="Times New Roman"/>
          <w:bCs/>
          <w:color w:val="000000"/>
          <w:sz w:val="24"/>
          <w:szCs w:val="24"/>
          <w:lang w:eastAsia="ru-RU"/>
        </w:rPr>
      </w:pPr>
      <w:r w:rsidRPr="00E37272">
        <w:rPr>
          <w:rFonts w:ascii="Times New Roman" w:eastAsia="Times New Roman" w:hAnsi="Times New Roman" w:cs="Times New Roman"/>
          <w:bCs/>
          <w:color w:val="000000"/>
          <w:sz w:val="24"/>
          <w:szCs w:val="24"/>
          <w:lang w:eastAsia="ru-RU"/>
        </w:rPr>
        <w:t xml:space="preserve">- </w:t>
      </w:r>
      <w:r w:rsidRPr="00E37272">
        <w:rPr>
          <w:rFonts w:ascii="Times New Roman" w:eastAsia="Times New Roman" w:hAnsi="Times New Roman" w:cs="Times New Roman"/>
          <w:sz w:val="24"/>
          <w:szCs w:val="24"/>
          <w:lang w:eastAsia="ru-RU"/>
        </w:rPr>
        <w:t>навыками организации и проведения социально-практической и воспитательной деятельности в группах социальной адаптации и реабилитации;</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bCs/>
          <w:sz w:val="24"/>
          <w:szCs w:val="24"/>
          <w:lang w:val="tt-RU" w:eastAsia="ru-RU"/>
        </w:rPr>
      </w:pPr>
      <w:r w:rsidRPr="00E37272">
        <w:rPr>
          <w:rFonts w:ascii="Times New Roman" w:eastAsia="Times New Roman" w:hAnsi="Times New Roman" w:cs="Times New Roman"/>
          <w:bCs/>
          <w:color w:val="000000"/>
          <w:sz w:val="24"/>
          <w:szCs w:val="24"/>
          <w:lang w:eastAsia="ru-RU"/>
        </w:rPr>
        <w:t>-</w:t>
      </w:r>
      <w:r w:rsidRPr="00E37272">
        <w:rPr>
          <w:rFonts w:ascii="Times New Roman" w:eastAsia="Times New Roman" w:hAnsi="Times New Roman" w:cs="Times New Roman"/>
          <w:color w:val="000000"/>
          <w:sz w:val="24"/>
          <w:szCs w:val="24"/>
          <w:lang w:eastAsia="ru-RU"/>
        </w:rPr>
        <w:t xml:space="preserve"> </w:t>
      </w:r>
      <w:r w:rsidRPr="00E37272">
        <w:rPr>
          <w:rFonts w:ascii="Times New Roman" w:eastAsia="Times New Roman" w:hAnsi="Times New Roman" w:cs="Times New Roman"/>
          <w:sz w:val="24"/>
          <w:szCs w:val="24"/>
          <w:lang w:eastAsia="ru-RU"/>
        </w:rPr>
        <w:t>навыками</w:t>
      </w:r>
      <w:r w:rsidRPr="00E37272">
        <w:rPr>
          <w:rFonts w:ascii="Times New Roman" w:eastAsia="Times New Roman" w:hAnsi="Times New Roman" w:cs="Times New Roman"/>
          <w:color w:val="000000"/>
          <w:sz w:val="24"/>
          <w:szCs w:val="24"/>
          <w:lang w:eastAsia="ru-RU"/>
        </w:rPr>
        <w:t xml:space="preserve"> использования научн</w:t>
      </w:r>
      <w:proofErr w:type="gramStart"/>
      <w:r w:rsidRPr="00E37272">
        <w:rPr>
          <w:rFonts w:ascii="Times New Roman" w:eastAsia="Times New Roman" w:hAnsi="Times New Roman" w:cs="Times New Roman"/>
          <w:color w:val="000000"/>
          <w:sz w:val="24"/>
          <w:szCs w:val="24"/>
          <w:lang w:eastAsia="ru-RU"/>
        </w:rPr>
        <w:t>о-</w:t>
      </w:r>
      <w:proofErr w:type="gramEnd"/>
      <w:r w:rsidRPr="00E37272">
        <w:rPr>
          <w:rFonts w:ascii="Times New Roman" w:eastAsia="Times New Roman" w:hAnsi="Times New Roman" w:cs="Times New Roman"/>
          <w:color w:val="000000"/>
          <w:sz w:val="24"/>
          <w:szCs w:val="24"/>
          <w:lang w:eastAsia="ru-RU"/>
        </w:rPr>
        <w:t xml:space="preserve"> религиозной литературы;</w:t>
      </w:r>
    </w:p>
    <w:p w:rsidR="00E37272" w:rsidRPr="00F95F65" w:rsidRDefault="00E37272" w:rsidP="00F95F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w:t>
      </w:r>
      <w:r w:rsidRPr="00E37272">
        <w:rPr>
          <w:rFonts w:ascii="Times New Roman" w:eastAsia="Times New Roman" w:hAnsi="Times New Roman" w:cs="Times New Roman"/>
          <w:sz w:val="24"/>
          <w:szCs w:val="24"/>
          <w:lang w:eastAsia="ru-RU"/>
        </w:rPr>
        <w:t xml:space="preserve"> навыками</w:t>
      </w:r>
      <w:r w:rsidRPr="00E37272">
        <w:rPr>
          <w:rFonts w:ascii="Times New Roman" w:eastAsia="Times New Roman" w:hAnsi="Times New Roman" w:cs="Times New Roman"/>
          <w:color w:val="000000"/>
          <w:sz w:val="24"/>
          <w:szCs w:val="24"/>
          <w:lang w:eastAsia="ru-RU"/>
        </w:rPr>
        <w:t xml:space="preserve"> обобщения, анализа, восприятия информации.</w:t>
      </w:r>
    </w:p>
    <w:p w:rsidR="00E37272" w:rsidRPr="00E37272" w:rsidRDefault="00945C61" w:rsidP="00E372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00E37272" w:rsidRPr="00E37272">
        <w:rPr>
          <w:rFonts w:ascii="Times New Roman" w:eastAsia="Times New Roman" w:hAnsi="Times New Roman" w:cs="Times New Roman"/>
          <w:b/>
          <w:bCs/>
          <w:sz w:val="24"/>
          <w:szCs w:val="24"/>
          <w:lang w:eastAsia="ru-RU"/>
        </w:rPr>
        <w:t xml:space="preserve">Критерии оценки ответов </w:t>
      </w:r>
      <w:proofErr w:type="gramStart"/>
      <w:r w:rsidR="00E37272" w:rsidRPr="00E37272">
        <w:rPr>
          <w:rFonts w:ascii="Times New Roman" w:eastAsia="Times New Roman" w:hAnsi="Times New Roman" w:cs="Times New Roman"/>
          <w:b/>
          <w:bCs/>
          <w:sz w:val="24"/>
          <w:szCs w:val="24"/>
          <w:lang w:eastAsia="ru-RU"/>
        </w:rPr>
        <w:t>на</w:t>
      </w:r>
      <w:proofErr w:type="gramEnd"/>
      <w:r w:rsidR="00E37272" w:rsidRPr="00E37272">
        <w:rPr>
          <w:rFonts w:ascii="Times New Roman" w:eastAsia="Times New Roman" w:hAnsi="Times New Roman" w:cs="Times New Roman"/>
          <w:b/>
          <w:bCs/>
          <w:sz w:val="24"/>
          <w:szCs w:val="24"/>
          <w:lang w:eastAsia="ru-RU"/>
        </w:rPr>
        <w:t xml:space="preserve"> междисциплинарном</w:t>
      </w:r>
    </w:p>
    <w:p w:rsidR="00E37272" w:rsidRPr="00E37272" w:rsidRDefault="00E37272" w:rsidP="00F95F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eastAsia="ru-RU"/>
        </w:rPr>
        <w:lastRenderedPageBreak/>
        <w:t xml:space="preserve"> итоговом </w:t>
      </w:r>
      <w:proofErr w:type="gramStart"/>
      <w:r w:rsidRPr="00E37272">
        <w:rPr>
          <w:rFonts w:ascii="Times New Roman" w:eastAsia="Times New Roman" w:hAnsi="Times New Roman" w:cs="Times New Roman"/>
          <w:b/>
          <w:bCs/>
          <w:sz w:val="24"/>
          <w:szCs w:val="24"/>
          <w:lang w:eastAsia="ru-RU"/>
        </w:rPr>
        <w:t>экзамене</w:t>
      </w:r>
      <w:proofErr w:type="gramEnd"/>
      <w:r w:rsidR="00F95F65">
        <w:rPr>
          <w:rFonts w:ascii="Times New Roman" w:eastAsia="Times New Roman" w:hAnsi="Times New Roman" w:cs="Times New Roman"/>
          <w:b/>
          <w:bCs/>
          <w:sz w:val="24"/>
          <w:szCs w:val="24"/>
          <w:lang w:eastAsia="ru-RU"/>
        </w:rPr>
        <w:t>.</w:t>
      </w:r>
    </w:p>
    <w:p w:rsidR="00E37272" w:rsidRPr="00F95F65" w:rsidRDefault="00E37272" w:rsidP="00F95F65">
      <w:pPr>
        <w:widowControl w:val="0"/>
        <w:numPr>
          <w:ilvl w:val="0"/>
          <w:numId w:val="28"/>
        </w:numPr>
        <w:autoSpaceDE w:val="0"/>
        <w:autoSpaceDN w:val="0"/>
        <w:adjustRightInd w:val="0"/>
        <w:spacing w:after="0" w:line="240" w:lineRule="auto"/>
        <w:contextualSpacing/>
        <w:jc w:val="center"/>
        <w:rPr>
          <w:rFonts w:ascii="Times New Roman" w:eastAsia="Times New Roman" w:hAnsi="Times New Roman" w:cs="Times New Roman"/>
          <w:b/>
          <w:bCs/>
          <w:i/>
          <w:iCs/>
          <w:sz w:val="24"/>
          <w:szCs w:val="24"/>
          <w:lang w:eastAsia="ru-RU"/>
        </w:rPr>
      </w:pPr>
      <w:r w:rsidRPr="00E37272">
        <w:rPr>
          <w:rFonts w:ascii="Times New Roman" w:eastAsia="Times New Roman" w:hAnsi="Times New Roman" w:cs="Times New Roman"/>
          <w:b/>
          <w:bCs/>
          <w:i/>
          <w:iCs/>
          <w:sz w:val="24"/>
          <w:szCs w:val="24"/>
          <w:lang w:eastAsia="ru-RU"/>
        </w:rPr>
        <w:t xml:space="preserve">Цели итоговой аттестации выпускников </w:t>
      </w:r>
      <w:r w:rsidRPr="00E37272">
        <w:rPr>
          <w:rFonts w:ascii="Times New Roman" w:eastAsia="TimesNewRomanPSMT" w:hAnsi="Times New Roman" w:cs="Times New Roman"/>
          <w:b/>
          <w:bCs/>
          <w:i/>
          <w:iCs/>
          <w:sz w:val="24"/>
          <w:szCs w:val="24"/>
          <w:lang w:eastAsia="ru-RU"/>
        </w:rPr>
        <w:t>профессионального</w:t>
      </w:r>
      <w:r w:rsidRPr="00E37272">
        <w:rPr>
          <w:rFonts w:ascii="Times New Roman" w:eastAsia="TimesNewRomanPSMT" w:hAnsi="Times New Roman" w:cs="Times New Roman"/>
          <w:b/>
          <w:bCs/>
          <w:sz w:val="24"/>
          <w:szCs w:val="24"/>
          <w:lang w:eastAsia="ru-RU"/>
        </w:rPr>
        <w:t xml:space="preserve"> </w:t>
      </w:r>
      <w:r w:rsidRPr="00E37272">
        <w:rPr>
          <w:rFonts w:ascii="Times New Roman" w:eastAsia="TimesNewRomanPSMT" w:hAnsi="Times New Roman" w:cs="Times New Roman"/>
          <w:b/>
          <w:bCs/>
          <w:i/>
          <w:iCs/>
          <w:sz w:val="24"/>
          <w:szCs w:val="24"/>
          <w:lang w:eastAsia="ru-RU"/>
        </w:rPr>
        <w:t>религиозного учебного заведения (медресе)</w:t>
      </w:r>
      <w:r w:rsidR="00F95F65">
        <w:rPr>
          <w:rFonts w:ascii="Times New Roman" w:eastAsia="Times New Roman" w:hAnsi="Times New Roman" w:cs="Times New Roman"/>
          <w:b/>
          <w:bCs/>
          <w:i/>
          <w:iCs/>
          <w:sz w:val="24"/>
          <w:szCs w:val="24"/>
          <w:lang w:eastAsia="ru-RU"/>
        </w:rPr>
        <w:t>.</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Целью итоговой аттестации </w:t>
      </w:r>
      <w:r w:rsidRPr="00E37272">
        <w:rPr>
          <w:rFonts w:ascii="Times New Roman" w:eastAsia="Times New Roman" w:hAnsi="Times New Roman" w:cs="Times New Roman"/>
          <w:color w:val="000000"/>
          <w:sz w:val="24"/>
          <w:szCs w:val="24"/>
          <w:lang w:eastAsia="ru-RU"/>
        </w:rPr>
        <w:t>выпускников средних профессиональных  учреждений  мусульманского образования</w:t>
      </w:r>
      <w:r w:rsidRPr="00E37272">
        <w:rPr>
          <w:rFonts w:ascii="Times New Roman" w:eastAsia="Times New Roman" w:hAnsi="Times New Roman" w:cs="Times New Roman"/>
          <w:sz w:val="24"/>
          <w:szCs w:val="24"/>
          <w:lang w:eastAsia="ru-RU"/>
        </w:rPr>
        <w:t xml:space="preserve"> является определение готовности выпускника к выполнению профессиональных задач, требующих качественной профессиональной подготовки по направлению «Подготовка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w:t>
      </w:r>
    </w:p>
    <w:p w:rsidR="00E37272" w:rsidRPr="00E37272" w:rsidRDefault="00E37272" w:rsidP="00E37272">
      <w:pPr>
        <w:widowControl w:val="0"/>
        <w:numPr>
          <w:ilvl w:val="0"/>
          <w:numId w:val="28"/>
        </w:numPr>
        <w:autoSpaceDE w:val="0"/>
        <w:autoSpaceDN w:val="0"/>
        <w:adjustRightInd w:val="0"/>
        <w:spacing w:after="0" w:line="240" w:lineRule="auto"/>
        <w:contextualSpacing/>
        <w:jc w:val="center"/>
        <w:rPr>
          <w:rFonts w:ascii="Times New Roman" w:eastAsia="Times New Roman" w:hAnsi="Times New Roman" w:cs="Times New Roman"/>
          <w:b/>
          <w:bCs/>
          <w:i/>
          <w:iCs/>
          <w:sz w:val="24"/>
          <w:szCs w:val="24"/>
          <w:lang w:eastAsia="ru-RU"/>
        </w:rPr>
      </w:pPr>
      <w:r w:rsidRPr="00E37272">
        <w:rPr>
          <w:rFonts w:ascii="Times New Roman" w:eastAsia="Times New Roman" w:hAnsi="Times New Roman" w:cs="Times New Roman"/>
          <w:b/>
          <w:bCs/>
          <w:i/>
          <w:iCs/>
          <w:sz w:val="24"/>
          <w:szCs w:val="24"/>
          <w:lang w:eastAsia="ru-RU"/>
        </w:rPr>
        <w:t>Задачи итоговой аттестации выпускников</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Задачи аттестации заключаются в необходимости дать оценку уровня и объема теоретических знаний в области таких видов профессиональной деятельности как</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color w:val="000000"/>
          <w:sz w:val="24"/>
          <w:szCs w:val="24"/>
          <w:lang w:eastAsia="ru-RU"/>
        </w:rPr>
        <w:t>• религиозно-проповедническая;</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учебно-воспитательная и просветительская;</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социально-практическая;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организационно-управленческая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sz w:val="24"/>
          <w:szCs w:val="24"/>
          <w:lang w:eastAsia="ru-RU"/>
        </w:rPr>
        <w:t xml:space="preserve"> Таким образом, выпускник медресе осуществляет профессиональную деятельность в следующих областях: </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eastAsia="ru-RU"/>
        </w:rPr>
        <w:tab/>
        <w:t>религиозно-проповедническая деятельность во всех областях общественной и частной жизни, при условии соблюдения законодательства РФ о свободе совести;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eastAsia="ru-RU"/>
        </w:rPr>
        <w:tab/>
        <w:t>организационно-управленческая, учебно-воспитательная и просветительская деятельность в мусульманских религиозных организациях;</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eastAsia="ru-RU"/>
        </w:rPr>
        <w:tab/>
        <w:t>социально-практическая и воспитательная деятельность в группах социальной адаптации и реабилитации;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Специалист по направлению подготовки «Подготовка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 должен уметь решать следующие профессиональные задачи в соответствии с видами профессиональной деятельности: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u w:val="single"/>
          <w:lang w:eastAsia="ru-RU"/>
        </w:rPr>
      </w:pPr>
      <w:r w:rsidRPr="00E37272">
        <w:rPr>
          <w:rFonts w:ascii="Times New Roman" w:eastAsia="Times New Roman" w:hAnsi="Times New Roman" w:cs="Times New Roman"/>
          <w:bCs/>
          <w:sz w:val="24"/>
          <w:szCs w:val="24"/>
          <w:u w:val="single"/>
          <w:lang w:eastAsia="ru-RU"/>
        </w:rPr>
        <w:t xml:space="preserve">религиозно-проповедническая:  </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распространение духовных ценностей и вероучения Ислама в соответствии с </w:t>
      </w:r>
      <w:r w:rsidRPr="00E37272">
        <w:rPr>
          <w:rFonts w:ascii="Times New Roman" w:eastAsia="Times New Roman" w:hAnsi="Times New Roman" w:cs="Times New Roman"/>
          <w:sz w:val="24"/>
          <w:szCs w:val="24"/>
          <w:u w:val="wave"/>
          <w:lang w:eastAsia="ru-RU"/>
        </w:rPr>
        <w:t>их</w:t>
      </w:r>
      <w:r w:rsidRPr="00E37272">
        <w:rPr>
          <w:rFonts w:ascii="Times New Roman" w:eastAsia="Times New Roman" w:hAnsi="Times New Roman" w:cs="Times New Roman"/>
          <w:sz w:val="24"/>
          <w:szCs w:val="24"/>
          <w:lang w:eastAsia="ru-RU"/>
        </w:rPr>
        <w:t xml:space="preserve"> трактовкой матуридитской богословской школой;</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организация и проведение обрядов в соответствии с ханафитской правовой школой;</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участие в различных религиозных общественных мероприятиях, выступление на религиозную тематику; </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регулирование взаимоотношений мусульман друг с другом, а также мусульман и немусульман по различным вопросам организации жизнедеятельности в соответствии с исламскими канонами.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r w:rsidRPr="00E37272">
        <w:rPr>
          <w:rFonts w:ascii="Times New Roman" w:eastAsia="Times New Roman" w:hAnsi="Times New Roman" w:cs="Times New Roman"/>
          <w:sz w:val="24"/>
          <w:szCs w:val="24"/>
          <w:u w:val="single"/>
          <w:lang w:eastAsia="ru-RU"/>
        </w:rPr>
        <w:t>учебно-воспитательная и просветительская: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организация и осуществление учебной, воспитательной и методической работы в мусульманских религиозных организациях по образовательным программам начального религиозного мусульманского образования.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r w:rsidRPr="00E37272">
        <w:rPr>
          <w:rFonts w:ascii="Times New Roman" w:eastAsia="Times New Roman" w:hAnsi="Times New Roman" w:cs="Times New Roman"/>
          <w:sz w:val="24"/>
          <w:szCs w:val="24"/>
          <w:u w:val="single"/>
          <w:lang w:eastAsia="ru-RU"/>
        </w:rPr>
        <w:t>социально-практическая: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деятельность по социальной адаптации, защите, помощи и реабилитации.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r w:rsidRPr="00E37272">
        <w:rPr>
          <w:rFonts w:ascii="Times New Roman" w:eastAsia="Times New Roman" w:hAnsi="Times New Roman" w:cs="Times New Roman"/>
          <w:sz w:val="24"/>
          <w:szCs w:val="24"/>
          <w:u w:val="single"/>
          <w:lang w:eastAsia="ru-RU"/>
        </w:rPr>
        <w:t>организационно-управленческая:</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работа в качестве руководителя местной мусульманской религиозной организации;</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работа в качестве вспомогательного административно-управленческого персонала в централизованных религиозных мусульманских организациях;</w:t>
      </w:r>
    </w:p>
    <w:p w:rsidR="00E37272" w:rsidRPr="00E37272" w:rsidRDefault="00E37272" w:rsidP="00F95F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участие в подготовке и проведении различных мероприятий в религиозных мусульманских организациях.</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E37272">
        <w:rPr>
          <w:rFonts w:ascii="Times New Roman" w:eastAsia="Times New Roman" w:hAnsi="Times New Roman" w:cs="Times New Roman"/>
          <w:b/>
          <w:bCs/>
          <w:i/>
          <w:iCs/>
          <w:sz w:val="24"/>
          <w:szCs w:val="24"/>
          <w:lang w:eastAsia="ru-RU"/>
        </w:rPr>
        <w:t>3. Форма проведения междисциплинарного итогового экзамена</w:t>
      </w:r>
    </w:p>
    <w:p w:rsidR="00E37272" w:rsidRPr="00E37272" w:rsidRDefault="00E37272" w:rsidP="00E3727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lastRenderedPageBreak/>
        <w:t xml:space="preserve">     Междисциплинарный итоговый</w:t>
      </w:r>
      <w:r w:rsidRPr="00E37272">
        <w:rPr>
          <w:rFonts w:ascii="Times New Roman" w:eastAsia="Times New Roman" w:hAnsi="Times New Roman" w:cs="Times New Roman"/>
          <w:b/>
          <w:bCs/>
          <w:i/>
          <w:iCs/>
          <w:sz w:val="24"/>
          <w:szCs w:val="24"/>
          <w:lang w:eastAsia="ru-RU"/>
        </w:rPr>
        <w:t xml:space="preserve"> </w:t>
      </w:r>
      <w:r w:rsidRPr="00E37272">
        <w:rPr>
          <w:rFonts w:ascii="Times New Roman" w:eastAsia="Times New Roman" w:hAnsi="Times New Roman" w:cs="Times New Roman"/>
          <w:sz w:val="24"/>
          <w:szCs w:val="24"/>
          <w:lang w:eastAsia="ru-RU"/>
        </w:rPr>
        <w:t xml:space="preserve">экзамен принимается итоговой аттестационной комиссией, сформированной приказом директора медресе из числа преподавательского состава. Председателем итоговой аттестационной комиссии является представитель Учредителя образовательной организации (ЦРО ДУМ РТ), его заместителем – </w:t>
      </w:r>
      <w:r w:rsidRPr="00E37272">
        <w:rPr>
          <w:rFonts w:ascii="Times New Roman" w:eastAsia="Times New Roman" w:hAnsi="Times New Roman" w:cs="Times New Roman"/>
          <w:sz w:val="24"/>
          <w:szCs w:val="24"/>
          <w:u w:val="wave"/>
          <w:lang w:eastAsia="ru-RU"/>
        </w:rPr>
        <w:t>руководитель образовательной организации (медресе).</w:t>
      </w:r>
      <w:r w:rsidRPr="00E37272">
        <w:rPr>
          <w:rFonts w:ascii="Times New Roman" w:eastAsia="Times New Roman" w:hAnsi="Times New Roman" w:cs="Times New Roman"/>
          <w:sz w:val="24"/>
          <w:szCs w:val="24"/>
          <w:lang w:eastAsia="ru-RU"/>
        </w:rPr>
        <w:t xml:space="preserve"> Процедура проведения итоговой аттестации регламентируется специальным положением, утверждаемым Учредителем. Итоговый</w:t>
      </w:r>
      <w:r w:rsidRPr="00E37272">
        <w:rPr>
          <w:rFonts w:ascii="Times New Roman" w:eastAsia="Times New Roman" w:hAnsi="Times New Roman" w:cs="Times New Roman"/>
          <w:b/>
          <w:bCs/>
          <w:i/>
          <w:iCs/>
          <w:sz w:val="24"/>
          <w:szCs w:val="24"/>
          <w:lang w:eastAsia="ru-RU"/>
        </w:rPr>
        <w:t xml:space="preserve"> </w:t>
      </w:r>
      <w:r w:rsidRPr="00E37272">
        <w:rPr>
          <w:rFonts w:ascii="Times New Roman" w:eastAsia="Times New Roman" w:hAnsi="Times New Roman" w:cs="Times New Roman"/>
          <w:sz w:val="24"/>
          <w:szCs w:val="24"/>
          <w:lang w:eastAsia="ru-RU"/>
        </w:rPr>
        <w:t xml:space="preserve">экзамен проводится в устной форме. </w:t>
      </w:r>
    </w:p>
    <w:p w:rsidR="00E37272" w:rsidRPr="00E37272" w:rsidRDefault="00E37272" w:rsidP="00E37272">
      <w:pPr>
        <w:widowControl w:val="0"/>
        <w:suppressAutoHyphens/>
        <w:spacing w:after="0" w:line="240" w:lineRule="auto"/>
        <w:ind w:left="720"/>
        <w:contextualSpacing/>
        <w:jc w:val="center"/>
        <w:rPr>
          <w:rFonts w:ascii="Times New Roman" w:eastAsia="Times New Roman" w:hAnsi="Times New Roman" w:cs="Times New Roman"/>
          <w:b/>
          <w:bCs/>
          <w:i/>
          <w:iCs/>
          <w:sz w:val="24"/>
          <w:szCs w:val="24"/>
        </w:rPr>
      </w:pPr>
      <w:r w:rsidRPr="00E37272">
        <w:rPr>
          <w:rFonts w:ascii="Times New Roman" w:eastAsia="Times New Roman" w:hAnsi="Times New Roman" w:cs="Times New Roman"/>
          <w:b/>
          <w:bCs/>
          <w:i/>
          <w:iCs/>
          <w:sz w:val="24"/>
          <w:szCs w:val="24"/>
          <w:lang w:eastAsia="ru-RU"/>
        </w:rPr>
        <w:t>4.</w:t>
      </w:r>
      <w:r w:rsidRPr="00E37272">
        <w:rPr>
          <w:rFonts w:ascii="Times New Roman" w:eastAsia="Times New Roman" w:hAnsi="Times New Roman" w:cs="Times New Roman"/>
          <w:i/>
          <w:iCs/>
          <w:sz w:val="24"/>
          <w:szCs w:val="24"/>
          <w:lang w:eastAsia="ru-RU"/>
        </w:rPr>
        <w:t xml:space="preserve"> </w:t>
      </w:r>
      <w:r w:rsidRPr="00E37272">
        <w:rPr>
          <w:rFonts w:ascii="Times New Roman" w:eastAsia="Times New Roman" w:hAnsi="Times New Roman" w:cs="Times New Roman"/>
          <w:b/>
          <w:bCs/>
          <w:i/>
          <w:iCs/>
          <w:sz w:val="24"/>
          <w:szCs w:val="24"/>
        </w:rPr>
        <w:t xml:space="preserve">Критерии оценки ответов выпускника </w:t>
      </w:r>
    </w:p>
    <w:p w:rsidR="00E37272" w:rsidRPr="00E37272" w:rsidRDefault="00E37272" w:rsidP="00E37272">
      <w:pPr>
        <w:widowControl w:val="0"/>
        <w:suppressAutoHyphens/>
        <w:spacing w:after="0" w:line="240" w:lineRule="auto"/>
        <w:ind w:left="720"/>
        <w:contextualSpacing/>
        <w:jc w:val="center"/>
        <w:rPr>
          <w:rFonts w:ascii="Times New Roman" w:eastAsia="Times New Roman" w:hAnsi="Times New Roman" w:cs="Times New Roman"/>
          <w:b/>
          <w:bCs/>
          <w:i/>
          <w:iCs/>
          <w:sz w:val="24"/>
          <w:szCs w:val="24"/>
        </w:rPr>
      </w:pPr>
      <w:r w:rsidRPr="00E37272">
        <w:rPr>
          <w:rFonts w:ascii="Times New Roman" w:eastAsia="Times New Roman" w:hAnsi="Times New Roman" w:cs="Times New Roman"/>
          <w:b/>
          <w:bCs/>
          <w:i/>
          <w:iCs/>
          <w:sz w:val="24"/>
          <w:szCs w:val="24"/>
        </w:rPr>
        <w:t>на междисциплинарном итоговом экзамене</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Ответ студента на итоговом экзамене оценивается на закрытом заседании итоговой аттестационной комиссии и квалифицируется оценками «отлично», «хорошо», «удовлетворительно» и «неудовлетворительно» в соответствии со следующими критериями.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37272">
        <w:rPr>
          <w:rFonts w:ascii="Times New Roman" w:eastAsia="Times New Roman" w:hAnsi="Times New Roman" w:cs="Times New Roman"/>
          <w:sz w:val="24"/>
          <w:szCs w:val="24"/>
          <w:lang w:eastAsia="ru-RU"/>
        </w:rPr>
        <w:t xml:space="preserve">1. </w:t>
      </w:r>
      <w:r w:rsidRPr="00E37272">
        <w:rPr>
          <w:rFonts w:ascii="Times New Roman" w:eastAsia="Times New Roman" w:hAnsi="Times New Roman" w:cs="Times New Roman"/>
          <w:sz w:val="24"/>
          <w:szCs w:val="24"/>
          <w:u w:val="single"/>
          <w:lang w:eastAsia="ru-RU"/>
        </w:rPr>
        <w:t xml:space="preserve">Оценка «отлично»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ответ построен логично  в соответствии с планом;</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обнаружено максимально глубокое знание профессиональных терминов, понятий и  компетенций;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Cs/>
          <w:color w:val="000000"/>
          <w:sz w:val="24"/>
          <w:szCs w:val="24"/>
          <w:shd w:val="clear" w:color="auto" w:fill="FFFFFF"/>
          <w:lang w:eastAsia="ru-RU"/>
        </w:rPr>
        <w:t>- продемонстрировано умение применять нормы ислама в условиях российского поликультурного общества, знание татарских религиозных традиций и других аспектов, предусмотренных обозначенными группами компетенций;</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обнаружен аналитический подход в освещении различных компетенций;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сделаны содержательные выводы;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выдвигаемые положения обоснованы, приведены убедительные примеры;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продемонстрировано отличное чтение текста Священного Корана в соответствии с правилами рецитации.</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2. </w:t>
      </w:r>
      <w:r w:rsidRPr="00E37272">
        <w:rPr>
          <w:rFonts w:ascii="Times New Roman" w:eastAsia="Times New Roman" w:hAnsi="Times New Roman" w:cs="Times New Roman"/>
          <w:sz w:val="24"/>
          <w:szCs w:val="24"/>
          <w:u w:val="single"/>
          <w:lang w:eastAsia="ru-RU"/>
        </w:rPr>
        <w:t>Оценка «хорошо»</w:t>
      </w:r>
      <w:r w:rsidRPr="00E37272">
        <w:rPr>
          <w:rFonts w:ascii="Times New Roman" w:eastAsia="Times New Roman" w:hAnsi="Times New Roman" w:cs="Times New Roman"/>
          <w:sz w:val="24"/>
          <w:szCs w:val="24"/>
          <w:lang w:eastAsia="ru-RU"/>
        </w:rPr>
        <w:t xml:space="preserve">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ответ построен в соответствии с планом;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обнаружено хорошее знание профессиональных терминов, понятий и  компетенций, но их обоснование неполно;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обнаружено хорошее, но недостаточно глубокое знание профессиональных терминов, понятий и  компетенций;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Cs/>
          <w:color w:val="000000"/>
          <w:sz w:val="24"/>
          <w:szCs w:val="24"/>
          <w:shd w:val="clear" w:color="auto" w:fill="FFFFFF"/>
          <w:lang w:eastAsia="ru-RU"/>
        </w:rPr>
        <w:t>- продемонстрировано умение применять нормы ислама в условиях российского поликультурного общества, знание татарских религиозных традиций и других аспектов, предусмотренных обозначенными группами компетенций;</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выдвигаемые положения обоснованы, однако наблюдается непоследовательность анализа;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выводы правильны;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продемонстрировано хорошее чтение текста Священного Корана в соответствии с правилами рецитации с небольшими недочетами.</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37272">
        <w:rPr>
          <w:rFonts w:ascii="Times New Roman" w:eastAsia="Times New Roman" w:hAnsi="Times New Roman" w:cs="Times New Roman"/>
          <w:sz w:val="24"/>
          <w:szCs w:val="24"/>
          <w:lang w:eastAsia="ru-RU"/>
        </w:rPr>
        <w:t xml:space="preserve">3. </w:t>
      </w:r>
      <w:r w:rsidRPr="00E37272">
        <w:rPr>
          <w:rFonts w:ascii="Times New Roman" w:eastAsia="Times New Roman" w:hAnsi="Times New Roman" w:cs="Times New Roman"/>
          <w:sz w:val="24"/>
          <w:szCs w:val="24"/>
          <w:u w:val="single"/>
          <w:lang w:eastAsia="ru-RU"/>
        </w:rPr>
        <w:t xml:space="preserve">Оценка «удовлетворительно»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ответ недостаточно логически выстроен;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план ответа соблюдается непоследовательно;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-недостаточно раскрыты профессиональные термины, понятия и компетенции;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Cs/>
          <w:color w:val="000000"/>
          <w:sz w:val="24"/>
          <w:szCs w:val="24"/>
          <w:shd w:val="clear" w:color="auto" w:fill="FFFFFF"/>
          <w:lang w:eastAsia="ru-RU"/>
        </w:rPr>
        <w:t>- умение применять нормы ислама в условиях российского поликультурного общества, знание татарских религиозных традиций и других аспектов, предусмотренных обозначенными группами компетенций, продемонстрировано недостаточно убедительно;</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-выдвигаемые положения декларируются, но недостаточно аргументируются;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продемонстрировано удовлетворительное чтение текста Священного Корана с некоторыми нарушениями правил рецитации.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37272">
        <w:rPr>
          <w:rFonts w:ascii="Times New Roman" w:eastAsia="Times New Roman" w:hAnsi="Times New Roman" w:cs="Times New Roman"/>
          <w:sz w:val="24"/>
          <w:szCs w:val="24"/>
          <w:u w:val="single"/>
          <w:lang w:eastAsia="ru-RU"/>
        </w:rPr>
        <w:t>4. Оценка «неудовлетворительно»</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ответ невнятный и содержит ряд серьезных неточностей;</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выводы поверхностны или неверны;</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lastRenderedPageBreak/>
        <w:t xml:space="preserve">- не раскрыты профессиональные термины, понятия и компетенции;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Cs/>
          <w:color w:val="000000"/>
          <w:sz w:val="24"/>
          <w:szCs w:val="24"/>
          <w:shd w:val="clear" w:color="auto" w:fill="FFFFFF"/>
          <w:lang w:eastAsia="ru-RU"/>
        </w:rPr>
        <w:t>- продемонстрировано неумение применять нормы ислама в условиях российского поликультурного общества, незнание татарских религиозных традиций и других аспектов, предусмотренных обозначенными группами компетенций;</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научное обоснование проблем подменено рассуждениями обыденно-повседневного характера; </w:t>
      </w:r>
    </w:p>
    <w:p w:rsidR="003423BA" w:rsidRPr="003423BA" w:rsidRDefault="00E37272" w:rsidP="00342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продемонстрировано плохое знание текста Священного Корана и правил рецитации</w:t>
      </w:r>
      <w:r w:rsidR="003423BA">
        <w:rPr>
          <w:rFonts w:ascii="Times New Roman" w:eastAsia="Times New Roman" w:hAnsi="Times New Roman" w:cs="Times New Roman"/>
          <w:sz w:val="24"/>
          <w:szCs w:val="24"/>
          <w:lang w:eastAsia="ru-RU"/>
        </w:rPr>
        <w:t>.</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be-BY" w:eastAsia="ru-RU"/>
        </w:rPr>
      </w:pPr>
      <w:r w:rsidRPr="00E37272">
        <w:rPr>
          <w:rFonts w:ascii="Times New Roman" w:eastAsia="Times New Roman" w:hAnsi="Times New Roman" w:cs="Times New Roman"/>
          <w:b/>
          <w:color w:val="000000"/>
          <w:sz w:val="24"/>
          <w:szCs w:val="24"/>
          <w:lang w:val="be-BY" w:eastAsia="ru-RU"/>
        </w:rPr>
        <w:t xml:space="preserve">6.Учебно-методическое и информационное обеспечение </w:t>
      </w:r>
    </w:p>
    <w:p w:rsidR="00E37272" w:rsidRPr="003423BA" w:rsidRDefault="00E37272" w:rsidP="003423B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37272">
        <w:rPr>
          <w:rFonts w:ascii="Times New Roman" w:eastAsia="Times New Roman" w:hAnsi="Times New Roman" w:cs="Times New Roman"/>
          <w:b/>
          <w:color w:val="000000"/>
          <w:sz w:val="24"/>
          <w:szCs w:val="24"/>
          <w:lang w:val="be-BY" w:eastAsia="ru-RU"/>
        </w:rPr>
        <w:t>Программы итоговой аттестации</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tt-RU" w:eastAsia="ru-RU"/>
        </w:rPr>
      </w:pPr>
      <w:r w:rsidRPr="00E37272">
        <w:rPr>
          <w:rFonts w:ascii="Times New Roman" w:eastAsia="Times New Roman" w:hAnsi="Times New Roman" w:cs="Times New Roman"/>
          <w:b/>
          <w:color w:val="000000"/>
          <w:sz w:val="24"/>
          <w:szCs w:val="24"/>
          <w:lang w:val="tt-RU" w:eastAsia="ru-RU"/>
        </w:rPr>
        <w:t>О</w:t>
      </w:r>
      <w:r w:rsidRPr="00E37272">
        <w:rPr>
          <w:rFonts w:ascii="Times New Roman" w:eastAsia="Times New Roman" w:hAnsi="Times New Roman" w:cs="Times New Roman"/>
          <w:b/>
          <w:color w:val="000000"/>
          <w:sz w:val="24"/>
          <w:szCs w:val="24"/>
          <w:lang w:eastAsia="ru-RU"/>
        </w:rPr>
        <w:t>сновная литература</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tt-RU" w:eastAsia="ru-RU"/>
        </w:rPr>
      </w:pPr>
      <w:r w:rsidRPr="00E37272">
        <w:rPr>
          <w:rFonts w:ascii="Times New Roman" w:eastAsia="Times New Roman" w:hAnsi="Times New Roman" w:cs="Times New Roman"/>
          <w:color w:val="000000"/>
          <w:sz w:val="24"/>
          <w:szCs w:val="24"/>
          <w:lang w:val="tt-RU" w:eastAsia="ru-RU"/>
        </w:rPr>
        <w:t xml:space="preserve">1. </w:t>
      </w:r>
      <w:r w:rsidRPr="00E37272">
        <w:rPr>
          <w:rFonts w:ascii="Times New Roman" w:eastAsia="Times New Roman" w:hAnsi="Times New Roman" w:cs="Times New Roman"/>
          <w:sz w:val="24"/>
          <w:szCs w:val="24"/>
          <w:lang w:eastAsia="x-none"/>
        </w:rPr>
        <w:t>В</w:t>
      </w:r>
      <w:r w:rsidRPr="00E37272">
        <w:rPr>
          <w:rFonts w:ascii="Times New Roman" w:eastAsia="Times New Roman" w:hAnsi="Times New Roman" w:cs="Times New Roman"/>
          <w:sz w:val="24"/>
          <w:szCs w:val="24"/>
          <w:lang w:val="tt-RU" w:eastAsia="x-none"/>
        </w:rPr>
        <w:t>ә</w:t>
      </w:r>
      <w:r w:rsidRPr="00E37272">
        <w:rPr>
          <w:rFonts w:ascii="Times New Roman" w:eastAsia="Times New Roman" w:hAnsi="Times New Roman" w:cs="Times New Roman"/>
          <w:sz w:val="24"/>
          <w:szCs w:val="24"/>
          <w:lang w:eastAsia="x-none"/>
        </w:rPr>
        <w:t xml:space="preserve">лиуллин К.Х. Ислам </w:t>
      </w:r>
      <w:r w:rsidRPr="00E37272">
        <w:rPr>
          <w:rFonts w:ascii="Times New Roman" w:eastAsia="Times New Roman" w:hAnsi="Times New Roman" w:cs="Times New Roman"/>
          <w:sz w:val="24"/>
          <w:szCs w:val="24"/>
          <w:lang w:val="tt-RU" w:eastAsia="x-none"/>
        </w:rPr>
        <w:t>фәннәрен укыту методлары. Укыту әсбабы.</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val="tt-RU" w:eastAsia="ru-RU"/>
        </w:rPr>
      </w:pPr>
      <w:r w:rsidRPr="00E37272">
        <w:rPr>
          <w:rFonts w:ascii="Times New Roman" w:eastAsia="Times New Roman" w:hAnsi="Times New Roman" w:cs="Times New Roman"/>
          <w:sz w:val="24"/>
          <w:szCs w:val="24"/>
          <w:lang w:val="tt-RU" w:eastAsia="x-none"/>
        </w:rPr>
        <w:t xml:space="preserve"> –Казан: Хозур</w:t>
      </w:r>
      <w:r w:rsidRPr="00E37272">
        <w:rPr>
          <w:rFonts w:ascii="Times New Roman" w:eastAsia="Times New Roman" w:hAnsi="Times New Roman" w:cs="Times New Roman"/>
          <w:sz w:val="24"/>
          <w:szCs w:val="24"/>
          <w:lang w:val="tt-RU" w:eastAsia="x-none" w:bidi="ar-JO"/>
        </w:rPr>
        <w:t>, 2015. – 193 б.</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r w:rsidRPr="00E37272">
        <w:rPr>
          <w:rFonts w:ascii="Times New Roman" w:eastAsia="Times New Roman" w:hAnsi="Times New Roman" w:cs="Times New Roman"/>
          <w:sz w:val="24"/>
          <w:szCs w:val="24"/>
          <w:lang w:val="be-BY" w:eastAsia="ru-RU"/>
        </w:rPr>
        <w:t xml:space="preserve">      2.Максуди А.Х. Ибадат-и исламиййа / А.Х. Максуди. – М.; СПб.: Диля, 2008.</w:t>
      </w:r>
    </w:p>
    <w:p w:rsidR="00E37272" w:rsidRPr="00E37272" w:rsidRDefault="00E37272" w:rsidP="00E37272">
      <w:pPr>
        <w:widowControl w:val="0"/>
        <w:shd w:val="clear" w:color="auto" w:fill="FFFFFF"/>
        <w:tabs>
          <w:tab w:val="left" w:pos="715"/>
        </w:tabs>
        <w:autoSpaceDE w:val="0"/>
        <w:autoSpaceDN w:val="0"/>
        <w:adjustRightInd w:val="0"/>
        <w:spacing w:after="0" w:line="240" w:lineRule="auto"/>
        <w:rPr>
          <w:rFonts w:ascii="Times New Roman" w:eastAsia="Times New Roman" w:hAnsi="Times New Roman" w:cs="Times New Roman"/>
          <w:color w:val="000000"/>
          <w:spacing w:val="2"/>
          <w:sz w:val="24"/>
          <w:szCs w:val="24"/>
          <w:lang w:val="tt-RU" w:eastAsia="ru-RU"/>
        </w:rPr>
      </w:pPr>
      <w:r w:rsidRPr="00E37272">
        <w:rPr>
          <w:rFonts w:ascii="Times New Roman" w:eastAsia="Times New Roman" w:hAnsi="Times New Roman" w:cs="Times New Roman"/>
          <w:sz w:val="24"/>
          <w:szCs w:val="24"/>
          <w:lang w:val="be-BY" w:eastAsia="ru-RU"/>
        </w:rPr>
        <w:t xml:space="preserve">      3.</w:t>
      </w:r>
      <w:r w:rsidRPr="00E37272">
        <w:rPr>
          <w:rFonts w:ascii="Times New Roman" w:eastAsia="Times New Roman" w:hAnsi="Times New Roman" w:cs="Times New Roman"/>
          <w:color w:val="000000"/>
          <w:spacing w:val="2"/>
          <w:sz w:val="24"/>
          <w:szCs w:val="24"/>
          <w:lang w:val="tt-RU" w:eastAsia="ru-RU"/>
        </w:rPr>
        <w:t xml:space="preserve">Әхмәтһади Максуди Ә  Гыйбадәте исламия.- Казан: “Матбугат йорты” н әшрияты, 2012.-144 </w:t>
      </w:r>
    </w:p>
    <w:p w:rsidR="00E37272" w:rsidRPr="00E37272" w:rsidRDefault="00E37272" w:rsidP="00E37272">
      <w:pPr>
        <w:widowControl w:val="0"/>
        <w:shd w:val="clear" w:color="auto" w:fill="FFFFFF"/>
        <w:tabs>
          <w:tab w:val="left" w:pos="715"/>
        </w:tabs>
        <w:autoSpaceDE w:val="0"/>
        <w:autoSpaceDN w:val="0"/>
        <w:adjustRightInd w:val="0"/>
        <w:spacing w:after="0" w:line="240" w:lineRule="auto"/>
        <w:rPr>
          <w:rFonts w:ascii="Times New Roman" w:eastAsia="Times New Roman" w:hAnsi="Times New Roman" w:cs="Times New Roman"/>
          <w:color w:val="000000"/>
          <w:spacing w:val="2"/>
          <w:sz w:val="24"/>
          <w:szCs w:val="24"/>
          <w:lang w:val="tt-RU" w:eastAsia="ru-RU"/>
        </w:rPr>
      </w:pPr>
      <w:r w:rsidRPr="00E37272">
        <w:rPr>
          <w:rFonts w:ascii="Times New Roman" w:eastAsia="Times New Roman" w:hAnsi="Times New Roman" w:cs="Times New Roman"/>
          <w:color w:val="000000"/>
          <w:spacing w:val="2"/>
          <w:sz w:val="24"/>
          <w:szCs w:val="24"/>
          <w:lang w:val="tt-RU" w:eastAsia="ru-RU"/>
        </w:rPr>
        <w:t xml:space="preserve">      4.</w:t>
      </w:r>
      <w:r w:rsidRPr="00E37272">
        <w:rPr>
          <w:rFonts w:ascii="Times New Roman" w:eastAsia="Times New Roman" w:hAnsi="Times New Roman" w:cs="Times New Roman"/>
          <w:sz w:val="24"/>
          <w:szCs w:val="24"/>
          <w:shd w:val="clear" w:color="auto" w:fill="FFFFFF"/>
          <w:lang w:eastAsia="ru-RU"/>
        </w:rPr>
        <w:t xml:space="preserve"> Любые печатные издания Корана на арабском языке.</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eastAsia="ru-RU"/>
        </w:rPr>
        <w:t xml:space="preserve">      5</w:t>
      </w:r>
      <w:r w:rsidRPr="00E37272">
        <w:rPr>
          <w:rFonts w:ascii="Times New Roman" w:eastAsia="Times New Roman" w:hAnsi="Times New Roman" w:cs="Times New Roman"/>
          <w:sz w:val="24"/>
          <w:szCs w:val="24"/>
          <w:shd w:val="clear" w:color="auto" w:fill="FFFFFF"/>
          <w:lang w:val="be-BY" w:eastAsia="ru-RU"/>
        </w:rPr>
        <w:t xml:space="preserve">. Ак. И.Ю. Крачковский Коран. Превод смыслов. Любые издания.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tt-RU" w:eastAsia="ru-RU"/>
        </w:rPr>
      </w:pPr>
      <w:r w:rsidRPr="00E37272">
        <w:rPr>
          <w:rFonts w:ascii="Times New Roman" w:eastAsia="Times New Roman" w:hAnsi="Times New Roman" w:cs="Times New Roman"/>
          <w:sz w:val="24"/>
          <w:szCs w:val="24"/>
          <w:shd w:val="clear" w:color="auto" w:fill="FFFFFF"/>
          <w:lang w:eastAsia="ru-RU"/>
        </w:rPr>
        <w:t xml:space="preserve"> </w:t>
      </w: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6</w:t>
      </w:r>
      <w:r w:rsidRPr="00E37272">
        <w:rPr>
          <w:rFonts w:ascii="Times New Roman" w:eastAsia="Times New Roman" w:hAnsi="Times New Roman" w:cs="Times New Roman"/>
          <w:sz w:val="24"/>
          <w:szCs w:val="24"/>
          <w:shd w:val="clear" w:color="auto" w:fill="FFFFFF"/>
          <w:lang w:val="be-BY" w:eastAsia="ru-RU"/>
        </w:rPr>
        <w:t>. Ногмани. Коръ</w:t>
      </w:r>
      <w:r w:rsidRPr="00E37272">
        <w:rPr>
          <w:rFonts w:ascii="Times New Roman" w:eastAsia="Times New Roman" w:hAnsi="Times New Roman" w:cs="Times New Roman"/>
          <w:sz w:val="24"/>
          <w:szCs w:val="24"/>
          <w:shd w:val="clear" w:color="auto" w:fill="FFFFFF"/>
          <w:lang w:val="tt-RU" w:eastAsia="ru-RU"/>
        </w:rPr>
        <w:t xml:space="preserve">ән тәфсире. Любые издания этой книги. </w:t>
      </w:r>
    </w:p>
    <w:p w:rsidR="00E37272" w:rsidRPr="00F95F65" w:rsidRDefault="00E37272" w:rsidP="00F95F65">
      <w:pPr>
        <w:widowControl w:val="0"/>
        <w:autoSpaceDE w:val="0"/>
        <w:autoSpaceDN w:val="0"/>
        <w:adjustRightInd w:val="0"/>
        <w:spacing w:after="0" w:line="240" w:lineRule="auto"/>
        <w:rPr>
          <w:rFonts w:ascii="Times New Roman" w:eastAsia="Times New Roman" w:hAnsi="Times New Roman" w:cs="Times New Roman"/>
          <w:b/>
          <w:bCs/>
          <w:i/>
          <w:iCs/>
          <w:sz w:val="24"/>
          <w:szCs w:val="24"/>
          <w:shd w:val="clear" w:color="auto" w:fill="FFFFFF"/>
          <w:lang w:eastAsia="ru-RU"/>
        </w:rPr>
      </w:pPr>
      <w:r w:rsidRPr="00E37272">
        <w:rPr>
          <w:rFonts w:ascii="Times New Roman" w:eastAsia="Times New Roman" w:hAnsi="Times New Roman" w:cs="Times New Roman"/>
          <w:sz w:val="24"/>
          <w:szCs w:val="24"/>
          <w:shd w:val="clear" w:color="auto" w:fill="FFFFFF"/>
          <w:lang w:val="tt-RU" w:eastAsia="ru-RU"/>
        </w:rPr>
        <w:t xml:space="preserve">         7.</w:t>
      </w:r>
      <w:r w:rsidRPr="00E37272">
        <w:rPr>
          <w:rFonts w:ascii="Times New Roman" w:eastAsia="Times New Roman" w:hAnsi="Times New Roman" w:cs="Times New Roman"/>
          <w:bCs/>
          <w:sz w:val="24"/>
          <w:szCs w:val="24"/>
          <w:lang w:eastAsia="ru-RU"/>
        </w:rPr>
        <w:t xml:space="preserve"> Адыгамов Р.К. «Основы проповеди и обязанности имама» - Казань: Издательство Казанского университета, 2014.</w:t>
      </w:r>
      <w:r w:rsidRPr="00E37272">
        <w:rPr>
          <w:rFonts w:ascii="Times New Roman" w:eastAsia="Times New Roman" w:hAnsi="Times New Roman" w:cs="Times New Roman"/>
          <w:b/>
          <w:bCs/>
          <w:i/>
          <w:iCs/>
          <w:sz w:val="24"/>
          <w:szCs w:val="24"/>
          <w:shd w:val="clear" w:color="auto" w:fill="FFFFFF"/>
          <w:lang w:eastAsia="ru-RU"/>
        </w:rPr>
        <w:t xml:space="preserve"> </w:t>
      </w:r>
    </w:p>
    <w:p w:rsidR="00E37272" w:rsidRPr="00E37272" w:rsidRDefault="00E37272" w:rsidP="00E37272">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37272">
        <w:rPr>
          <w:rFonts w:ascii="Times New Roman" w:eastAsia="Times New Roman" w:hAnsi="Times New Roman" w:cs="Times New Roman"/>
          <w:b/>
          <w:color w:val="000000"/>
          <w:sz w:val="24"/>
          <w:szCs w:val="24"/>
          <w:lang w:val="tt-RU" w:eastAsia="ru-RU"/>
        </w:rPr>
        <w:t>Дополнительная литература</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1. Абу Гуда А. Посланник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 xml:space="preserve">Учитель и его методика обучения. //Хасанийские чтения в священный месяц Рамазан (сборник статей). – М.: Институт исламской цивилизации, 2003.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 xml:space="preserve">Стр. 59-85. </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2. Валиди Дж. Очерк истории образованности и литературы татар (до революции 1917 г.).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 xml:space="preserve">Казань: «Иман», 1998.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157 с.</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3. Гершунский Б.С. Компьютеризация в сфере образования: проблемы и перспективы. – М.: Педагогика, 1987. – 264 с.</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4. Сафина Р.М. Педагогика. Методика преподавания исламских наук: учебно-методическое пособие для студентов исламских учебных заведений. – Уфа: Изд. «Здравоохранение Башкортостана», 2011. –245 с. </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shd w:val="clear" w:color="auto" w:fill="FFFFFF"/>
          <w:lang w:eastAsia="ru-RU"/>
        </w:rPr>
        <w:t xml:space="preserve">5. Зайнуддинов, Д. Р. Методы преподавания религиозных дисциплин: Учебное пособие / Д. Р. Зайнуддинов.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shd w:val="clear" w:color="auto" w:fill="FFFFFF"/>
          <w:lang w:eastAsia="ru-RU"/>
        </w:rPr>
        <w:t xml:space="preserve">Казань: ТГГПУ, 2009.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shd w:val="clear" w:color="auto" w:fill="FFFFFF"/>
          <w:lang w:eastAsia="ru-RU"/>
        </w:rPr>
        <w:t>61 с.</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6. </w:t>
      </w:r>
      <w:r w:rsidRPr="00E37272">
        <w:rPr>
          <w:rFonts w:ascii="Times New Roman" w:eastAsia="Times New Roman" w:hAnsi="Times New Roman" w:cs="Times New Roman"/>
          <w:sz w:val="24"/>
          <w:szCs w:val="24"/>
          <w:lang w:val="tt-RU" w:eastAsia="ru-RU"/>
        </w:rPr>
        <w:t xml:space="preserve">Казыйханов В. Иман дәресләре. Мәктәп балалары өчен уку әсбабы. 1 нче кисәк.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val="tt-RU" w:eastAsia="ru-RU"/>
        </w:rPr>
        <w:t>Казан: «Дом печати” нәшрияты, 2003.</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7. Кукушин В. С. Теория и методика воспитания.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 xml:space="preserve">Ростов на Дону: Феникс, 2006. – 508 с. </w:t>
      </w:r>
    </w:p>
    <w:p w:rsidR="00E37272" w:rsidRPr="00E37272" w:rsidRDefault="00E37272" w:rsidP="00E37272">
      <w:pPr>
        <w:overflowPunct w:val="0"/>
        <w:autoSpaceDE w:val="0"/>
        <w:autoSpaceDN w:val="0"/>
        <w:adjustRightInd w:val="0"/>
        <w:spacing w:after="0" w:line="240" w:lineRule="auto"/>
        <w:ind w:right="-284" w:firstLine="567"/>
        <w:jc w:val="both"/>
        <w:textAlignment w:val="baseline"/>
        <w:rPr>
          <w:rFonts w:ascii="Times New Roman" w:eastAsia="Times New Roman" w:hAnsi="Times New Roman" w:cs="Times New Roman"/>
          <w:sz w:val="24"/>
          <w:szCs w:val="24"/>
          <w:lang w:val="tt-RU" w:eastAsia="ru-RU" w:bidi="ar-JO"/>
        </w:rPr>
      </w:pPr>
      <w:r w:rsidRPr="00E37272">
        <w:rPr>
          <w:rFonts w:ascii="Times New Roman" w:eastAsia="Times New Roman" w:hAnsi="Times New Roman" w:cs="Times New Roman"/>
          <w:sz w:val="24"/>
          <w:szCs w:val="24"/>
          <w:lang w:val="tt-RU" w:eastAsia="ru-RU"/>
        </w:rPr>
        <w:t>8. Мәчетләр каршындагы бер</w:t>
      </w:r>
      <w:r w:rsidRPr="00E37272">
        <w:rPr>
          <w:rFonts w:ascii="Times New Roman" w:eastAsia="Times New Roman" w:hAnsi="Times New Roman" w:cs="Times New Roman"/>
          <w:sz w:val="24"/>
          <w:szCs w:val="24"/>
          <w:lang w:val="tt-RU" w:eastAsia="ru-RU" w:bidi="ar-JO"/>
        </w:rPr>
        <w:t>ьеллык курслар өчен укыту программасы. Төзүчесе: Вәлиулла хәзрәт Якупов. – Казан: ТҖМДН нәшрияты, 2011.</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9. Мөхәммәтшина А.В. Коръән һәм кешелек тарихы (дәрес эшкәртмәсе). Дәүләт тарих, архитектура һәм сәнгать музей-тыюлыгы “Казан Кремле.” Татарстан Республикасы Милли музее.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val="tt-RU" w:eastAsia="ru-RU"/>
        </w:rPr>
        <w:t>Казан, 2002.</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10. Подласый И.П. Педагогика: Новый курс: Учеб</w:t>
      </w:r>
      <w:proofErr w:type="gramStart"/>
      <w:r w:rsidRPr="00E37272">
        <w:rPr>
          <w:rFonts w:ascii="Times New Roman" w:eastAsia="Times New Roman" w:hAnsi="Times New Roman" w:cs="Times New Roman"/>
          <w:sz w:val="24"/>
          <w:szCs w:val="24"/>
          <w:lang w:eastAsia="ru-RU"/>
        </w:rPr>
        <w:t>.</w:t>
      </w:r>
      <w:proofErr w:type="gramEnd"/>
      <w:r w:rsidRPr="00E37272">
        <w:rPr>
          <w:rFonts w:ascii="Times New Roman" w:eastAsia="Times New Roman" w:hAnsi="Times New Roman" w:cs="Times New Roman"/>
          <w:sz w:val="24"/>
          <w:szCs w:val="24"/>
          <w:lang w:eastAsia="ru-RU"/>
        </w:rPr>
        <w:t xml:space="preserve"> </w:t>
      </w:r>
      <w:proofErr w:type="gramStart"/>
      <w:r w:rsidRPr="00E37272">
        <w:rPr>
          <w:rFonts w:ascii="Times New Roman" w:eastAsia="Times New Roman" w:hAnsi="Times New Roman" w:cs="Times New Roman"/>
          <w:sz w:val="24"/>
          <w:szCs w:val="24"/>
          <w:lang w:eastAsia="ru-RU"/>
        </w:rPr>
        <w:t>д</w:t>
      </w:r>
      <w:proofErr w:type="gramEnd"/>
      <w:r w:rsidRPr="00E37272">
        <w:rPr>
          <w:rFonts w:ascii="Times New Roman" w:eastAsia="Times New Roman" w:hAnsi="Times New Roman" w:cs="Times New Roman"/>
          <w:sz w:val="24"/>
          <w:szCs w:val="24"/>
          <w:lang w:eastAsia="ru-RU"/>
        </w:rPr>
        <w:t xml:space="preserve">ля студ. высш. учеб. заведений: в 2 кн. Кн. 1.: Общие основы, процесс обучения.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 xml:space="preserve">М.: Гуманит. изд. центр ВЛАДОС, 2002. –  576 с. </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11. Сейд Мухаммад Накыб аль-Аттас. Концепция образования в исламе. Основы построения исламской философии образования (пер. с англ. под ред. Камилева С.Х.) – М.: Типография МПГУ, 2000. – 67с.</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12. Хабибуллина Г.Ю. Исламское образование. Инновационные процессы в конфессиональном образовании. Часть 1. Учебное пособие (для студентов, углубленно изучающих историю и культуру ислама). – М.: ООО «ГК ИТЛ», 2007. – 167 с.</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13. Хабибуллина Г.Ю. Методика преподавания исламских дисциплин: учебное пособие </w:t>
      </w:r>
      <w:r w:rsidRPr="00E37272">
        <w:rPr>
          <w:rFonts w:ascii="Times New Roman" w:eastAsia="Times New Roman" w:hAnsi="Times New Roman" w:cs="Times New Roman"/>
          <w:sz w:val="24"/>
          <w:szCs w:val="24"/>
          <w:lang w:eastAsia="ru-RU"/>
        </w:rPr>
        <w:lastRenderedPageBreak/>
        <w:t>/ Г.Ю. Хабибуллина. – Казань: Казан</w:t>
      </w:r>
      <w:proofErr w:type="gramStart"/>
      <w:r w:rsidRPr="00E37272">
        <w:rPr>
          <w:rFonts w:ascii="Times New Roman" w:eastAsia="Times New Roman" w:hAnsi="Times New Roman" w:cs="Times New Roman"/>
          <w:sz w:val="24"/>
          <w:szCs w:val="24"/>
          <w:lang w:eastAsia="ru-RU"/>
        </w:rPr>
        <w:t>.</w:t>
      </w:r>
      <w:proofErr w:type="gramEnd"/>
      <w:r w:rsidRPr="00E37272">
        <w:rPr>
          <w:rFonts w:ascii="Times New Roman" w:eastAsia="Times New Roman" w:hAnsi="Times New Roman" w:cs="Times New Roman"/>
          <w:sz w:val="24"/>
          <w:szCs w:val="24"/>
          <w:lang w:eastAsia="ru-RU"/>
        </w:rPr>
        <w:t xml:space="preserve"> </w:t>
      </w:r>
      <w:proofErr w:type="gramStart"/>
      <w:r w:rsidRPr="00E37272">
        <w:rPr>
          <w:rFonts w:ascii="Times New Roman" w:eastAsia="Times New Roman" w:hAnsi="Times New Roman" w:cs="Times New Roman"/>
          <w:sz w:val="24"/>
          <w:szCs w:val="24"/>
          <w:lang w:eastAsia="ru-RU"/>
        </w:rPr>
        <w:t>у</w:t>
      </w:r>
      <w:proofErr w:type="gramEnd"/>
      <w:r w:rsidRPr="00E37272">
        <w:rPr>
          <w:rFonts w:ascii="Times New Roman" w:eastAsia="Times New Roman" w:hAnsi="Times New Roman" w:cs="Times New Roman"/>
          <w:sz w:val="24"/>
          <w:szCs w:val="24"/>
          <w:lang w:eastAsia="ru-RU"/>
        </w:rPr>
        <w:t>н-т, 2013.</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14. Педагогика. Учебное пособие.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 xml:space="preserve">М.: Гардарики, 2002. – 519 с. </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 xml:space="preserve">15. Ван Мохт Нор Ван Дауд. Философия и практика образования Сейда Мухаммада Накыба аль-Аттаса – изложение исходной концепции исламизации. Перевод с английского под редакцией Саида Х.Кямилева.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М.: Институт исламской цивилизации, 2006. – 573 с.</w:t>
      </w:r>
    </w:p>
    <w:p w:rsidR="00E37272" w:rsidRPr="00E37272" w:rsidRDefault="00E37272" w:rsidP="00E37272">
      <w:pPr>
        <w:widowControl w:val="0"/>
        <w:autoSpaceDE w:val="0"/>
        <w:autoSpaceDN w:val="0"/>
        <w:adjustRightInd w:val="0"/>
        <w:spacing w:after="0" w:line="240" w:lineRule="auto"/>
        <w:ind w:right="-284"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16. Гимазова Р.А. Просветительская деятельность Нигматуллиных-Буби. – Казань: Печатный двор, 2004. – 220 с. </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17. Коблов Я.Д. Конфессиональные школы казанских татар. – Казань: Центральная типография, 1916. – 119 с.</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18. Сухомлинский В.А. О воспитании: золотой фонд педагогики /Сост. Латышкина Д.И. – М.: Школьная пресса, 2003. – 192 с. </w:t>
      </w:r>
    </w:p>
    <w:p w:rsidR="00E37272" w:rsidRPr="00E37272" w:rsidRDefault="00E37272" w:rsidP="00E37272">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19. Ушинский. (Антология гуманной педагогики).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М.: Издательский дом Шалвы Амонашвили, 2002. – 224 с.</w:t>
      </w:r>
    </w:p>
    <w:p w:rsidR="00E37272" w:rsidRPr="00E37272" w:rsidRDefault="00E37272" w:rsidP="00E37272">
      <w:pPr>
        <w:overflowPunct w:val="0"/>
        <w:autoSpaceDE w:val="0"/>
        <w:autoSpaceDN w:val="0"/>
        <w:adjustRightInd w:val="0"/>
        <w:spacing w:after="0" w:line="240" w:lineRule="auto"/>
        <w:ind w:right="-284" w:firstLine="567"/>
        <w:jc w:val="both"/>
        <w:textAlignment w:val="baseline"/>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20. Хуҗиәхмәтов Ә.Н. Дидактика: Югары һәм махсус урта уку йортлары өчен дәреслек. – Казан: Мәгариф, 2002.</w:t>
      </w:r>
    </w:p>
    <w:p w:rsidR="00E37272" w:rsidRPr="00E37272" w:rsidRDefault="00E37272" w:rsidP="00E37272">
      <w:pPr>
        <w:overflowPunct w:val="0"/>
        <w:autoSpaceDE w:val="0"/>
        <w:autoSpaceDN w:val="0"/>
        <w:adjustRightInd w:val="0"/>
        <w:spacing w:after="0" w:line="240" w:lineRule="auto"/>
        <w:ind w:right="-284" w:firstLine="567"/>
        <w:jc w:val="both"/>
        <w:textAlignment w:val="baseline"/>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bidi="ar-JO"/>
        </w:rPr>
        <w:t xml:space="preserve">21. Чагрыджи М. Мусульманская нравственность /Перевод с турецкого Г.Р.Ахметьяновой.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val="tt-RU" w:eastAsia="ru-RU" w:bidi="ar-JO"/>
        </w:rPr>
        <w:t>Казань: Российский исламский университет, 2010.</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22. Эрдил Кемаледдин. Семейная педагогика в исламе (перевод с </w:t>
      </w:r>
      <w:proofErr w:type="gramStart"/>
      <w:r w:rsidRPr="00E37272">
        <w:rPr>
          <w:rFonts w:ascii="Times New Roman" w:eastAsia="Times New Roman" w:hAnsi="Times New Roman" w:cs="Times New Roman"/>
          <w:sz w:val="24"/>
          <w:szCs w:val="24"/>
          <w:lang w:eastAsia="ru-RU"/>
        </w:rPr>
        <w:t>турецкого</w:t>
      </w:r>
      <w:proofErr w:type="gramEnd"/>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val="tt-RU" w:eastAsia="x-none"/>
        </w:rPr>
        <w:t xml:space="preserve">– </w:t>
      </w:r>
      <w:r w:rsidRPr="00E37272">
        <w:rPr>
          <w:rFonts w:ascii="Times New Roman" w:eastAsia="Times New Roman" w:hAnsi="Times New Roman" w:cs="Times New Roman"/>
          <w:sz w:val="24"/>
          <w:szCs w:val="24"/>
          <w:lang w:eastAsia="ru-RU"/>
        </w:rPr>
        <w:t xml:space="preserve">М.: ООО «Издательская группа «САД»», 2008. – 152 с.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        23.Ашик Мухаммад. Исламское право / Мухаммад Ашик. - </w:t>
      </w:r>
      <w:r w:rsidRPr="00E37272">
        <w:rPr>
          <w:rFonts w:ascii="Times New Roman" w:eastAsia="Times New Roman" w:hAnsi="Times New Roman" w:cs="Times New Roman"/>
          <w:sz w:val="24"/>
          <w:szCs w:val="24"/>
          <w:lang w:eastAsia="ru-RU"/>
        </w:rPr>
        <w:t>Казань: Иман, 1999.</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be-BY" w:eastAsia="ru-RU"/>
        </w:rPr>
        <w:t xml:space="preserve">      24.Гашыйк М</w:t>
      </w:r>
      <w:r w:rsidRPr="00E37272">
        <w:rPr>
          <w:rFonts w:ascii="Times New Roman" w:eastAsia="Times New Roman" w:hAnsi="Times New Roman" w:cs="Times New Roman"/>
          <w:sz w:val="24"/>
          <w:szCs w:val="24"/>
          <w:lang w:eastAsia="ru-RU"/>
        </w:rPr>
        <w:t>. Ислам шәригате / М. Гашыйк.  – Казан: Иман, 2000.</w:t>
      </w:r>
    </w:p>
    <w:p w:rsidR="00E37272" w:rsidRPr="00E37272" w:rsidRDefault="00E37272" w:rsidP="00E37272">
      <w:pPr>
        <w:spacing w:after="0" w:line="240" w:lineRule="auto"/>
        <w:jc w:val="both"/>
        <w:rPr>
          <w:rFonts w:ascii="Times New Roman" w:eastAsia="Times New Roman" w:hAnsi="Times New Roman" w:cs="Times New Roman"/>
          <w:sz w:val="24"/>
          <w:szCs w:val="24"/>
          <w:lang w:val="x-none" w:eastAsia="x-none"/>
        </w:rPr>
      </w:pPr>
      <w:r w:rsidRPr="00E37272">
        <w:rPr>
          <w:rFonts w:ascii="Times New Roman" w:eastAsia="Times New Roman" w:hAnsi="Times New Roman" w:cs="Times New Roman"/>
          <w:sz w:val="24"/>
          <w:szCs w:val="24"/>
          <w:lang w:val="x-none" w:eastAsia="x-none"/>
        </w:rPr>
        <w:t xml:space="preserve">      25.Батров Р.Г. Әбү-Хәнифәнеӊ тормышы һәм мирасы / Р.Г. Батров. – Казан: Татарстан ФәннәрАкадемисетарих Институты, 2008.</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26.Файзов И. Тахарат и Намаз / И. Файзов. – Казань: Хузур-Спокойствие, 2013.</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27.Якупов В. Ханафитский мазхаб, его значение и актуальность / В. Якупов. – Казань: Хузур, 2014.</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28.Нургалеев Р.М. Совершение намаза по мазхабу Абу-Ханифы / Р.М. Нургалеев. – Казань: РИУ, 2009.</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29.Сәмигуллин К. Ураза / К. Сәмигуллин. – Казан: Хузур-Спокойствие, 2014.</w:t>
      </w:r>
    </w:p>
    <w:p w:rsidR="00E37272" w:rsidRPr="00E37272" w:rsidRDefault="00E37272" w:rsidP="00E37272">
      <w:pPr>
        <w:spacing w:after="0" w:line="240" w:lineRule="auto"/>
        <w:jc w:val="both"/>
        <w:rPr>
          <w:rFonts w:ascii="Times New Roman" w:eastAsia="Times New Roman" w:hAnsi="Times New Roman" w:cs="Times New Roman"/>
          <w:sz w:val="24"/>
          <w:szCs w:val="24"/>
          <w:lang w:val="x-none" w:eastAsia="x-none"/>
        </w:rPr>
      </w:pPr>
      <w:r w:rsidRPr="00E37272">
        <w:rPr>
          <w:rFonts w:ascii="Times New Roman" w:eastAsia="Times New Roman" w:hAnsi="Times New Roman" w:cs="Times New Roman"/>
          <w:sz w:val="24"/>
          <w:szCs w:val="24"/>
          <w:lang w:val="x-none" w:eastAsia="x-none"/>
        </w:rPr>
        <w:t xml:space="preserve">      30.Адыгамов Р.К. Основы мусульманского права /. – Казань: РИУ, 2003.</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tt-RU" w:eastAsia="ru-RU"/>
        </w:rPr>
      </w:pPr>
      <w:r w:rsidRPr="00E37272">
        <w:rPr>
          <w:rFonts w:ascii="Times New Roman" w:eastAsia="Times New Roman" w:hAnsi="Times New Roman" w:cs="Times New Roman"/>
          <w:sz w:val="24"/>
          <w:szCs w:val="24"/>
          <w:shd w:val="clear" w:color="auto" w:fill="FFFFFF"/>
          <w:lang w:val="tt-RU" w:eastAsia="ru-RU"/>
        </w:rPr>
        <w:t xml:space="preserve">      31. Ахмад</w:t>
      </w: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val="tt-RU" w:eastAsia="ru-RU"/>
        </w:rPr>
        <w:t xml:space="preserve">Джаъбар Аль-Мулаххас аль-муфид фи улум ат-тажвид.- </w:t>
      </w:r>
      <w:r w:rsidRPr="00E37272">
        <w:rPr>
          <w:rFonts w:ascii="Times New Roman" w:eastAsia="Times New Roman" w:hAnsi="Times New Roman" w:cs="Times New Roman"/>
          <w:sz w:val="24"/>
          <w:szCs w:val="24"/>
          <w:shd w:val="clear" w:color="auto" w:fill="FFFFFF"/>
          <w:lang w:val="be-BY" w:eastAsia="ru-RU"/>
        </w:rPr>
        <w:t>Казань: Российского Исламского университета, 2000 – 199с</w:t>
      </w:r>
      <w:r w:rsidRPr="00E37272">
        <w:rPr>
          <w:rFonts w:ascii="Times New Roman" w:eastAsia="Times New Roman" w:hAnsi="Times New Roman" w:cs="Times New Roman"/>
          <w:sz w:val="24"/>
          <w:szCs w:val="24"/>
          <w:shd w:val="clear" w:color="auto" w:fill="FFFFFF"/>
          <w:lang w:val="tt-RU" w:eastAsia="ru-RU"/>
        </w:rPr>
        <w:t xml:space="preserve">.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tt-RU" w:eastAsia="ru-RU"/>
        </w:rPr>
        <w:t xml:space="preserve">      32. </w:t>
      </w:r>
      <w:r w:rsidRPr="00E37272">
        <w:rPr>
          <w:rFonts w:ascii="Times New Roman" w:eastAsia="Times New Roman" w:hAnsi="Times New Roman" w:cs="Times New Roman"/>
          <w:sz w:val="24"/>
          <w:szCs w:val="24"/>
          <w:shd w:val="clear" w:color="auto" w:fill="FFFFFF"/>
          <w:lang w:val="be-BY" w:eastAsia="ru-RU"/>
        </w:rPr>
        <w:t xml:space="preserve">Валиуллин К.Х. Правила таджвида (правила правильного чтения Священного Корана с переводом на русский язык).- Казань: Мухаммадия, 2004. -  48с.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3</w:t>
      </w:r>
      <w:r w:rsidRPr="00E37272">
        <w:rPr>
          <w:rFonts w:ascii="Times New Roman" w:eastAsia="Times New Roman" w:hAnsi="Times New Roman" w:cs="Times New Roman"/>
          <w:sz w:val="24"/>
          <w:szCs w:val="24"/>
          <w:shd w:val="clear" w:color="auto" w:fill="FFFFFF"/>
          <w:lang w:val="be-BY" w:eastAsia="ru-RU"/>
        </w:rPr>
        <w:t xml:space="preserve">3. Карзун А.А. «И читай Коран размеренным чтением…» / Пер. с араб. Хайрутдинов Л.Р. – Казань: РИУ. – 2005. – 90 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3</w:t>
      </w:r>
      <w:r w:rsidRPr="00E37272">
        <w:rPr>
          <w:rFonts w:ascii="Times New Roman" w:eastAsia="Times New Roman" w:hAnsi="Times New Roman" w:cs="Times New Roman"/>
          <w:sz w:val="24"/>
          <w:szCs w:val="24"/>
          <w:shd w:val="clear" w:color="auto" w:fill="FFFFFF"/>
          <w:lang w:val="be-BY" w:eastAsia="ru-RU"/>
        </w:rPr>
        <w:t xml:space="preserve">4. Зайналов Н. Самоучитель по чтению священного Корана.- </w:t>
      </w:r>
      <w:r w:rsidRPr="00E37272">
        <w:rPr>
          <w:rFonts w:ascii="Times New Roman" w:eastAsia="Times New Roman" w:hAnsi="Times New Roman" w:cs="Times New Roman"/>
          <w:color w:val="FF0000"/>
          <w:sz w:val="24"/>
          <w:szCs w:val="24"/>
          <w:shd w:val="clear" w:color="auto" w:fill="FFFFFF"/>
          <w:lang w:val="be-BY" w:eastAsia="ru-RU"/>
        </w:rPr>
        <w:t>б г</w:t>
      </w:r>
      <w:r w:rsidRPr="00E37272">
        <w:rPr>
          <w:rFonts w:ascii="Times New Roman" w:eastAsia="Times New Roman" w:hAnsi="Times New Roman" w:cs="Times New Roman"/>
          <w:sz w:val="24"/>
          <w:szCs w:val="24"/>
          <w:shd w:val="clear" w:color="auto" w:fill="FFFFFF"/>
          <w:lang w:val="be-BY" w:eastAsia="ru-RU"/>
        </w:rPr>
        <w:t xml:space="preserve"> Муъминин, 2003. – 96 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eastAsia="ru-RU"/>
        </w:rPr>
        <w:t xml:space="preserve">        3</w:t>
      </w:r>
      <w:r w:rsidRPr="00E37272">
        <w:rPr>
          <w:rFonts w:ascii="Times New Roman" w:eastAsia="Times New Roman" w:hAnsi="Times New Roman" w:cs="Times New Roman"/>
          <w:sz w:val="24"/>
          <w:szCs w:val="24"/>
          <w:shd w:val="clear" w:color="auto" w:fill="FFFFFF"/>
          <w:lang w:val="be-BY" w:eastAsia="ru-RU"/>
        </w:rPr>
        <w:t xml:space="preserve">5. С.С Раимов. Введение в чтение Корана. Таджвид. М:  Диля, 2007-39с.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eastAsia="ru-RU"/>
        </w:rPr>
        <w:t xml:space="preserve">        36</w:t>
      </w:r>
      <w:r w:rsidRPr="00E37272">
        <w:rPr>
          <w:rFonts w:ascii="Times New Roman" w:eastAsia="Times New Roman" w:hAnsi="Times New Roman" w:cs="Times New Roman"/>
          <w:sz w:val="24"/>
          <w:szCs w:val="24"/>
          <w:shd w:val="clear" w:color="auto" w:fill="FFFFFF"/>
          <w:lang w:val="be-BY" w:eastAsia="ru-RU"/>
        </w:rPr>
        <w:t xml:space="preserve">. Нуруллин Ф.С. Грамматика арабского языка.- Казань: Иман, 1993 — 399с.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37</w:t>
      </w:r>
      <w:r w:rsidRPr="00E37272">
        <w:rPr>
          <w:rFonts w:ascii="Times New Roman" w:eastAsia="Times New Roman" w:hAnsi="Times New Roman" w:cs="Times New Roman"/>
          <w:sz w:val="24"/>
          <w:szCs w:val="24"/>
          <w:shd w:val="clear" w:color="auto" w:fill="FFFFFF"/>
          <w:lang w:val="be-BY" w:eastAsia="ru-RU"/>
        </w:rPr>
        <w:t xml:space="preserve">. Утыз-Имяни Г. Избранное.- Казань: ТКИ, 2007 — 317с.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38</w:t>
      </w:r>
      <w:r w:rsidRPr="00E37272">
        <w:rPr>
          <w:rFonts w:ascii="Times New Roman" w:eastAsia="Times New Roman" w:hAnsi="Times New Roman" w:cs="Times New Roman"/>
          <w:sz w:val="24"/>
          <w:szCs w:val="24"/>
          <w:shd w:val="clear" w:color="auto" w:fill="FFFFFF"/>
          <w:lang w:val="be-BY" w:eastAsia="ru-RU"/>
        </w:rPr>
        <w:t xml:space="preserve">. Курбаш. «Хаза китабут-таджвид». Казань: типография Императорского Университета,  1905.-23с.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39</w:t>
      </w:r>
      <w:r w:rsidRPr="00E37272">
        <w:rPr>
          <w:rFonts w:ascii="Times New Roman" w:eastAsia="Times New Roman" w:hAnsi="Times New Roman" w:cs="Times New Roman"/>
          <w:sz w:val="24"/>
          <w:szCs w:val="24"/>
          <w:shd w:val="clear" w:color="auto" w:fill="FFFFFF"/>
          <w:lang w:val="be-BY" w:eastAsia="ru-RU"/>
        </w:rPr>
        <w:t xml:space="preserve">. Б.З.Халидов. Учебник арабского языка.- Ташкент. б и,  1981. - 654с.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eastAsia="ru-RU"/>
        </w:rPr>
        <w:t xml:space="preserve">   </w:t>
      </w: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40</w:t>
      </w:r>
      <w:r w:rsidRPr="00E37272">
        <w:rPr>
          <w:rFonts w:ascii="Times New Roman" w:eastAsia="Times New Roman" w:hAnsi="Times New Roman" w:cs="Times New Roman"/>
          <w:sz w:val="24"/>
          <w:szCs w:val="24"/>
          <w:shd w:val="clear" w:color="auto" w:fill="FFFFFF"/>
          <w:lang w:val="be-BY" w:eastAsia="ru-RU"/>
        </w:rPr>
        <w:t xml:space="preserve">. Реформатский  А.А. Введение в языкознание. М.: Аспект Пресс, 2000. - 536с.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41</w:t>
      </w:r>
      <w:r w:rsidRPr="00E37272">
        <w:rPr>
          <w:rFonts w:ascii="Times New Roman" w:eastAsia="Times New Roman" w:hAnsi="Times New Roman" w:cs="Times New Roman"/>
          <w:sz w:val="24"/>
          <w:szCs w:val="24"/>
          <w:shd w:val="clear" w:color="auto" w:fill="FFFFFF"/>
          <w:lang w:val="be-BY" w:eastAsia="ru-RU"/>
        </w:rPr>
        <w:t xml:space="preserve">. Сакр Ахмад Темы Корана / Пер. с англ. – СПб: «Издательство «ДИЛЯ», 2007. – 384 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42</w:t>
      </w:r>
      <w:r w:rsidRPr="00E37272">
        <w:rPr>
          <w:rFonts w:ascii="Times New Roman" w:eastAsia="Times New Roman" w:hAnsi="Times New Roman" w:cs="Times New Roman"/>
          <w:sz w:val="24"/>
          <w:szCs w:val="24"/>
          <w:shd w:val="clear" w:color="auto" w:fill="FFFFFF"/>
          <w:lang w:val="be-BY" w:eastAsia="ru-RU"/>
        </w:rPr>
        <w:t xml:space="preserve">. Сакр Х. Ахмад Постижение Корана / Пер. с англ. – СПб: «Издательство «ДИЛЯ», 2007. – 288 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43</w:t>
      </w:r>
      <w:r w:rsidRPr="00E37272">
        <w:rPr>
          <w:rFonts w:ascii="Times New Roman" w:eastAsia="Times New Roman" w:hAnsi="Times New Roman" w:cs="Times New Roman"/>
          <w:sz w:val="24"/>
          <w:szCs w:val="24"/>
          <w:shd w:val="clear" w:color="auto" w:fill="FFFFFF"/>
          <w:lang w:val="be-BY" w:eastAsia="ru-RU"/>
        </w:rPr>
        <w:t xml:space="preserve">. Священный Коран с комментариями на русском языке. В переводе, с комментариями Абдуллы Юсуфа Али. – Н. Новгород: «Медина», 2007. - 1741 с. </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val="be-BY" w:eastAsia="ru-RU"/>
        </w:rPr>
      </w:pPr>
      <w:r w:rsidRPr="00E37272">
        <w:rPr>
          <w:rFonts w:ascii="Times New Roman" w:eastAsia="Times New Roman" w:hAnsi="Times New Roman" w:cs="Times New Roman"/>
          <w:sz w:val="24"/>
          <w:szCs w:val="24"/>
          <w:shd w:val="clear" w:color="auto" w:fill="FFFFFF"/>
          <w:lang w:val="be-BY" w:eastAsia="ru-RU"/>
        </w:rPr>
        <w:lastRenderedPageBreak/>
        <w:t xml:space="preserve"> </w:t>
      </w:r>
      <w:r w:rsidRPr="00E37272">
        <w:rPr>
          <w:rFonts w:ascii="Times New Roman" w:eastAsia="Times New Roman" w:hAnsi="Times New Roman" w:cs="Times New Roman"/>
          <w:sz w:val="24"/>
          <w:szCs w:val="24"/>
          <w:shd w:val="clear" w:color="auto" w:fill="FFFFFF"/>
          <w:lang w:eastAsia="ru-RU"/>
        </w:rPr>
        <w:t xml:space="preserve">  44</w:t>
      </w:r>
      <w:r w:rsidRPr="00E37272">
        <w:rPr>
          <w:rFonts w:ascii="Times New Roman" w:eastAsia="Times New Roman" w:hAnsi="Times New Roman" w:cs="Times New Roman"/>
          <w:sz w:val="24"/>
          <w:szCs w:val="24"/>
          <w:shd w:val="clear" w:color="auto" w:fill="FFFFFF"/>
          <w:lang w:val="be-BY" w:eastAsia="ru-RU"/>
        </w:rPr>
        <w:t>. Толкование Священного Корана на русском языке. Аль-мунтахаб. - Казань, 2001. - 638 с.</w:t>
      </w:r>
    </w:p>
    <w:p w:rsidR="00E37272" w:rsidRPr="00E37272" w:rsidRDefault="00E37272" w:rsidP="00E37272">
      <w:pPr>
        <w:spacing w:after="0" w:line="240" w:lineRule="auto"/>
        <w:jc w:val="both"/>
        <w:rPr>
          <w:rFonts w:ascii="Times New Roman" w:eastAsia="Times New Roman" w:hAnsi="Times New Roman" w:cs="Times New Roman"/>
          <w:sz w:val="24"/>
          <w:szCs w:val="24"/>
          <w:shd w:val="clear" w:color="auto" w:fill="FFFFFF"/>
          <w:lang w:eastAsia="ru-RU"/>
        </w:rPr>
      </w:pPr>
      <w:r w:rsidRPr="00E37272">
        <w:rPr>
          <w:rFonts w:ascii="Times New Roman" w:eastAsia="Times New Roman" w:hAnsi="Times New Roman" w:cs="Times New Roman"/>
          <w:sz w:val="24"/>
          <w:szCs w:val="24"/>
          <w:shd w:val="clear" w:color="auto" w:fill="FFFFFF"/>
          <w:lang w:val="be-BY" w:eastAsia="ru-RU"/>
        </w:rPr>
        <w:t xml:space="preserve"> </w:t>
      </w:r>
      <w:r w:rsidRPr="00E37272">
        <w:rPr>
          <w:rFonts w:ascii="Times New Roman" w:eastAsia="Times New Roman" w:hAnsi="Times New Roman" w:cs="Times New Roman"/>
          <w:sz w:val="24"/>
          <w:szCs w:val="24"/>
          <w:shd w:val="clear" w:color="auto" w:fill="FFFFFF"/>
          <w:lang w:eastAsia="ru-RU"/>
        </w:rPr>
        <w:t xml:space="preserve">  45</w:t>
      </w:r>
      <w:r w:rsidRPr="00E37272">
        <w:rPr>
          <w:rFonts w:ascii="Times New Roman" w:eastAsia="Times New Roman" w:hAnsi="Times New Roman" w:cs="Times New Roman"/>
          <w:sz w:val="24"/>
          <w:szCs w:val="24"/>
          <w:shd w:val="clear" w:color="auto" w:fill="FFFFFF"/>
          <w:lang w:val="be-BY" w:eastAsia="ru-RU"/>
        </w:rPr>
        <w:t xml:space="preserve">. Как выучить Коран. Общие сведения, адаб, особенности методики, советы. - Казань, 2015.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46. Ислам дине йолалары. ҖәгфәрМөбарәк. Казан, 2004г.</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2. Вазыйфа: Туганнаналыпүлгәнгә</w:t>
      </w:r>
      <w:proofErr w:type="gramStart"/>
      <w:r w:rsidRPr="00E37272">
        <w:rPr>
          <w:rFonts w:ascii="Times New Roman" w:eastAsia="Times New Roman" w:hAnsi="Times New Roman" w:cs="Times New Roman"/>
          <w:sz w:val="24"/>
          <w:szCs w:val="24"/>
          <w:lang w:eastAsia="ru-RU"/>
        </w:rPr>
        <w:t>кадәр</w:t>
      </w:r>
      <w:proofErr w:type="gramEnd"/>
      <w:r w:rsidRPr="00E37272">
        <w:rPr>
          <w:rFonts w:ascii="Times New Roman" w:eastAsia="Times New Roman" w:hAnsi="Times New Roman" w:cs="Times New Roman"/>
          <w:sz w:val="24"/>
          <w:szCs w:val="24"/>
          <w:lang w:eastAsia="ru-RU"/>
        </w:rPr>
        <w:t>. МөхәммәдъярНәҗметдин. Казан, 2006г.</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 xml:space="preserve">   47. ҖәлилхәзрәтФазлыев. Имам вазифалары. Казан: “Иман”, 2003.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   48.Вәлиулла хәзрәт Якупов “Хөтбәләр җыентыгы”(җамигул хутуб) Казан “Иман” нәшрияте. 2000 ел.</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  49.Мәхмүт хәзрәт Шәрәфетдинов “Дога кылу һәм теләк теләү үрнәкләре”Казан 2012.</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  50. Гыйбадәт кылу һәм дини йолалар уздыру турында Нигезләмә. ҮДО-ТР МДН. “Хузур” Казан 2014.</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  51 Нияз хәзрәт Сабиров “Мөбәрәк кичәләрнең айларның фазыйләтләре” “Иман” нәшрияте Казан 2014.</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  52.  Әхмәдхәди Максуди “Гыйбәдәте исламия” ҮДО-ТР МДН Казан 2013</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53.</w:t>
      </w:r>
      <w:r w:rsidRPr="00E37272">
        <w:rPr>
          <w:rFonts w:ascii="Times New Roman" w:eastAsia="Times New Roman" w:hAnsi="Times New Roman" w:cs="Times New Roman"/>
          <w:sz w:val="24"/>
          <w:szCs w:val="24"/>
          <w:lang w:eastAsia="ru-RU"/>
        </w:rPr>
        <w:t xml:space="preserve">АбдулькаримЗайдан «Усуль ад-да‘ва» (Основы призыва),  1988;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54</w:t>
      </w:r>
      <w:r w:rsidRPr="00E37272">
        <w:rPr>
          <w:rFonts w:ascii="Times New Roman" w:eastAsia="Times New Roman" w:hAnsi="Times New Roman" w:cs="Times New Roman"/>
          <w:sz w:val="24"/>
          <w:szCs w:val="24"/>
          <w:lang w:eastAsia="ru-RU"/>
        </w:rPr>
        <w:t xml:space="preserve">. Мухаммад Нимр «Муршид ад-ду‘ат» (Наставление </w:t>
      </w:r>
      <w:proofErr w:type="gramStart"/>
      <w:r w:rsidRPr="00E37272">
        <w:rPr>
          <w:rFonts w:ascii="Times New Roman" w:eastAsia="Times New Roman" w:hAnsi="Times New Roman" w:cs="Times New Roman"/>
          <w:sz w:val="24"/>
          <w:szCs w:val="24"/>
          <w:lang w:eastAsia="ru-RU"/>
        </w:rPr>
        <w:t>призывающим</w:t>
      </w:r>
      <w:proofErr w:type="gramEnd"/>
      <w:r w:rsidRPr="00E37272">
        <w:rPr>
          <w:rFonts w:ascii="Times New Roman" w:eastAsia="Times New Roman" w:hAnsi="Times New Roman" w:cs="Times New Roman"/>
          <w:sz w:val="24"/>
          <w:szCs w:val="24"/>
          <w:lang w:eastAsia="ru-RU"/>
        </w:rPr>
        <w:t xml:space="preserve">), Аль-Хатыб, 1981.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55.</w:t>
      </w:r>
      <w:r w:rsidRPr="00E37272">
        <w:rPr>
          <w:rFonts w:ascii="Times New Roman" w:eastAsia="Times New Roman" w:hAnsi="Times New Roman" w:cs="Times New Roman"/>
          <w:sz w:val="24"/>
          <w:szCs w:val="24"/>
          <w:lang w:eastAsia="ru-RU"/>
        </w:rPr>
        <w:t xml:space="preserve"> Векторы толерантности: религия и образование. Под редакцией Набиева Р. А. Казань, 2006.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56.</w:t>
      </w:r>
      <w:r w:rsidRPr="00E37272">
        <w:rPr>
          <w:rFonts w:ascii="Times New Roman" w:eastAsia="Times New Roman" w:hAnsi="Times New Roman" w:cs="Times New Roman"/>
          <w:sz w:val="24"/>
          <w:szCs w:val="24"/>
          <w:lang w:eastAsia="ru-RU"/>
        </w:rPr>
        <w:t xml:space="preserve"> Религия и конфликт. Под редакцией Малашенко И. П. Москва, 2007. </w:t>
      </w:r>
      <w:r w:rsidRPr="00E37272">
        <w:rPr>
          <w:rFonts w:ascii="Times New Roman" w:eastAsia="Times New Roman" w:hAnsi="Times New Roman" w:cs="Times New Roman"/>
          <w:sz w:val="24"/>
          <w:szCs w:val="24"/>
          <w:lang w:val="tt-RU" w:eastAsia="ru-RU"/>
        </w:rPr>
        <w:t>57.</w:t>
      </w:r>
      <w:r w:rsidRPr="00E37272">
        <w:rPr>
          <w:rFonts w:ascii="Times New Roman" w:eastAsia="Times New Roman" w:hAnsi="Times New Roman" w:cs="Times New Roman"/>
          <w:sz w:val="24"/>
          <w:szCs w:val="24"/>
          <w:lang w:eastAsia="ru-RU"/>
        </w:rPr>
        <w:t>Шауки Абу Халил. Атлас Корана. / Пер. с английского. СПб</w:t>
      </w:r>
      <w:proofErr w:type="gramStart"/>
      <w:r w:rsidRPr="00E37272">
        <w:rPr>
          <w:rFonts w:ascii="Times New Roman" w:eastAsia="Times New Roman" w:hAnsi="Times New Roman" w:cs="Times New Roman"/>
          <w:sz w:val="24"/>
          <w:szCs w:val="24"/>
          <w:lang w:eastAsia="ru-RU"/>
        </w:rPr>
        <w:t>.: «</w:t>
      </w:r>
      <w:proofErr w:type="gramEnd"/>
      <w:r w:rsidRPr="00E37272">
        <w:rPr>
          <w:rFonts w:ascii="Times New Roman" w:eastAsia="Times New Roman" w:hAnsi="Times New Roman" w:cs="Times New Roman"/>
          <w:sz w:val="24"/>
          <w:szCs w:val="24"/>
          <w:lang w:eastAsia="ru-RU"/>
        </w:rPr>
        <w:t xml:space="preserve">Издательство «ДИЛЯ», 2008. – 400 с.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58</w:t>
      </w:r>
      <w:r w:rsidRPr="00E37272">
        <w:rPr>
          <w:rFonts w:ascii="Times New Roman" w:eastAsia="Times New Roman" w:hAnsi="Times New Roman" w:cs="Times New Roman"/>
          <w:sz w:val="24"/>
          <w:szCs w:val="24"/>
          <w:lang w:eastAsia="ru-RU"/>
        </w:rPr>
        <w:t xml:space="preserve">. Мухаммад Ф.Р. исламская культура. М.: ИПЦ «Анадалус», 2006.–192 с.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59</w:t>
      </w:r>
      <w:r w:rsidRPr="00E37272">
        <w:rPr>
          <w:rFonts w:ascii="Times New Roman" w:eastAsia="Times New Roman" w:hAnsi="Times New Roman" w:cs="Times New Roman"/>
          <w:sz w:val="24"/>
          <w:szCs w:val="24"/>
          <w:lang w:eastAsia="ru-RU"/>
        </w:rPr>
        <w:t xml:space="preserve">. Хабибуллина Г.Ю. Исламское образование. Инновационные процессы в конфессиональном образовании. Часть 1. учебное пособие (для студентов, углубленно изучающих историю и культуру ислама). – М.: ООО «ГК ИТЛ», 2007. – 167 с.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60.</w:t>
      </w:r>
      <w:r w:rsidRPr="00E37272">
        <w:rPr>
          <w:rFonts w:ascii="Times New Roman" w:eastAsia="Times New Roman" w:hAnsi="Times New Roman" w:cs="Times New Roman"/>
          <w:sz w:val="24"/>
          <w:szCs w:val="24"/>
          <w:lang w:eastAsia="ru-RU"/>
        </w:rPr>
        <w:t xml:space="preserve">Дыяуддин ибн РаджабШихабуддин. Уникальное пособие для </w:t>
      </w:r>
      <w:proofErr w:type="gramStart"/>
      <w:r w:rsidRPr="00E37272">
        <w:rPr>
          <w:rFonts w:ascii="Times New Roman" w:eastAsia="Times New Roman" w:hAnsi="Times New Roman" w:cs="Times New Roman"/>
          <w:sz w:val="24"/>
          <w:szCs w:val="24"/>
          <w:lang w:eastAsia="ru-RU"/>
        </w:rPr>
        <w:t>ищущих</w:t>
      </w:r>
      <w:proofErr w:type="gramEnd"/>
      <w:r w:rsidRPr="00E37272">
        <w:rPr>
          <w:rFonts w:ascii="Times New Roman" w:eastAsia="Times New Roman" w:hAnsi="Times New Roman" w:cs="Times New Roman"/>
          <w:sz w:val="24"/>
          <w:szCs w:val="24"/>
          <w:lang w:eastAsia="ru-RU"/>
        </w:rPr>
        <w:t xml:space="preserve"> знания. – М, 2002. – 288 с.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61.</w:t>
      </w:r>
      <w:r w:rsidRPr="00E37272">
        <w:rPr>
          <w:rFonts w:ascii="Times New Roman" w:eastAsia="Times New Roman" w:hAnsi="Times New Roman" w:cs="Times New Roman"/>
          <w:sz w:val="24"/>
          <w:szCs w:val="24"/>
          <w:lang w:eastAsia="ru-RU"/>
        </w:rPr>
        <w:t xml:space="preserve"> Идрисов У.Ю. Бухарские воспоминания. 20 лет служения имамом. – Н.Новгород: ИД «Медина», 2007. -  228 с.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18</w:t>
      </w:r>
      <w:r w:rsidRPr="00E37272">
        <w:rPr>
          <w:rFonts w:ascii="Times New Roman" w:eastAsia="Times New Roman" w:hAnsi="Times New Roman" w:cs="Times New Roman"/>
          <w:sz w:val="24"/>
          <w:szCs w:val="24"/>
          <w:lang w:eastAsia="ru-RU"/>
        </w:rPr>
        <w:t xml:space="preserve"> Батыров Р.Г. Абу-Ханифа: жизнь и наследие. – Н Новгород – Ярославль. ИД «Медина» . 2007. – 288 с.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62.</w:t>
      </w:r>
      <w:r w:rsidRPr="00E37272">
        <w:rPr>
          <w:rFonts w:ascii="Times New Roman" w:eastAsia="Times New Roman" w:hAnsi="Times New Roman" w:cs="Times New Roman"/>
          <w:sz w:val="24"/>
          <w:szCs w:val="24"/>
          <w:lang w:eastAsia="ru-RU"/>
        </w:rPr>
        <w:t xml:space="preserve">Абу Гуда А. Посланник - Учитель и его методика обучения. // Хасанийские чтения в священный месяц Рамазан (сборник статей). – М.: Институт исламской цивилизации, 2003. стр. 59-85.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63.</w:t>
      </w:r>
      <w:r w:rsidRPr="00E37272">
        <w:rPr>
          <w:rFonts w:ascii="Times New Roman" w:eastAsia="Times New Roman" w:hAnsi="Times New Roman" w:cs="Times New Roman"/>
          <w:sz w:val="24"/>
          <w:szCs w:val="24"/>
          <w:lang w:eastAsia="ru-RU"/>
        </w:rPr>
        <w:t xml:space="preserve">Гимазова Р.А. Просветительская деятельность Нигматуллиных-Буби. – Казань: Печатный двор, 2004. – 220 с. </w:t>
      </w:r>
    </w:p>
    <w:p w:rsidR="00E37272" w:rsidRPr="003423BA" w:rsidRDefault="00E37272" w:rsidP="00342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64</w:t>
      </w:r>
      <w:r w:rsidRPr="00E37272">
        <w:rPr>
          <w:rFonts w:ascii="Times New Roman" w:eastAsia="Times New Roman" w:hAnsi="Times New Roman" w:cs="Times New Roman"/>
          <w:sz w:val="24"/>
          <w:szCs w:val="24"/>
          <w:lang w:eastAsia="ru-RU"/>
        </w:rPr>
        <w:t>. Махмутов. М.И. Мир ислама. – Казань: Центр инновацион</w:t>
      </w:r>
      <w:r w:rsidR="003423BA">
        <w:rPr>
          <w:rFonts w:ascii="Times New Roman" w:eastAsia="Times New Roman" w:hAnsi="Times New Roman" w:cs="Times New Roman"/>
          <w:sz w:val="24"/>
          <w:szCs w:val="24"/>
          <w:lang w:eastAsia="ru-RU"/>
        </w:rPr>
        <w:t xml:space="preserve">ных технологий, 2006. – 616 с. </w:t>
      </w:r>
    </w:p>
    <w:p w:rsidR="00F95F65" w:rsidRPr="00E37272" w:rsidRDefault="00E37272" w:rsidP="00F95F65">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37272">
        <w:rPr>
          <w:rFonts w:ascii="Times New Roman" w:eastAsia="Times New Roman" w:hAnsi="Times New Roman" w:cs="Times New Roman"/>
          <w:b/>
          <w:sz w:val="24"/>
          <w:szCs w:val="24"/>
          <w:lang w:eastAsia="ru-RU"/>
        </w:rPr>
        <w:t>7.</w:t>
      </w:r>
      <w:r w:rsidR="00F95F65" w:rsidRPr="00F95F65">
        <w:rPr>
          <w:rFonts w:ascii="Times New Roman" w:eastAsia="Times New Roman" w:hAnsi="Times New Roman" w:cs="Times New Roman"/>
          <w:b/>
          <w:sz w:val="24"/>
          <w:szCs w:val="24"/>
          <w:lang w:eastAsia="ru-RU"/>
        </w:rPr>
        <w:t xml:space="preserve"> </w:t>
      </w:r>
      <w:r w:rsidR="00F95F65" w:rsidRPr="00E37272">
        <w:rPr>
          <w:rFonts w:ascii="Times New Roman" w:eastAsia="Times New Roman" w:hAnsi="Times New Roman" w:cs="Times New Roman"/>
          <w:b/>
          <w:sz w:val="24"/>
          <w:szCs w:val="24"/>
          <w:lang w:eastAsia="ru-RU"/>
        </w:rPr>
        <w:t>Выпускная квалификационная работа</w:t>
      </w:r>
      <w:r w:rsidR="00F95F65">
        <w:rPr>
          <w:rFonts w:ascii="Times New Roman" w:eastAsia="Times New Roman" w:hAnsi="Times New Roman" w:cs="Times New Roman"/>
          <w:b/>
          <w:sz w:val="24"/>
          <w:szCs w:val="24"/>
          <w:lang w:eastAsia="ru-RU"/>
        </w:rPr>
        <w:t>.</w:t>
      </w:r>
    </w:p>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sz w:val="24"/>
          <w:szCs w:val="24"/>
          <w:lang w:eastAsia="ru-RU"/>
        </w:rPr>
        <w:t>Общие положения</w:t>
      </w:r>
    </w:p>
    <w:p w:rsidR="00E37272" w:rsidRPr="00E37272" w:rsidRDefault="00E37272" w:rsidP="00F95F65">
      <w:pPr>
        <w:widowControl w:val="0"/>
        <w:tabs>
          <w:tab w:val="left" w:pos="851"/>
          <w:tab w:val="left" w:pos="993"/>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Выпускная квалификационная работа  (далее  – ВКР, дипломная работа) – это итоговая аттестационная работа студента, которая выполняется им на выпускном курсе. Согласно положениям </w:t>
      </w:r>
      <w:r w:rsidRPr="00E37272">
        <w:rPr>
          <w:rFonts w:ascii="Times New Roman" w:eastAsia="Times New Roman" w:hAnsi="Times New Roman" w:cs="Times New Roman"/>
          <w:color w:val="000000"/>
          <w:sz w:val="24"/>
          <w:szCs w:val="24"/>
          <w:lang w:eastAsia="ru-RU"/>
        </w:rPr>
        <w:t xml:space="preserve">Основной Образовательной Программы (ООП) </w:t>
      </w:r>
      <w:r w:rsidRPr="00E37272">
        <w:rPr>
          <w:rFonts w:ascii="Times New Roman" w:eastAsia="Times New Roman" w:hAnsi="Times New Roman" w:cs="Times New Roman"/>
          <w:bCs/>
          <w:color w:val="000000"/>
          <w:spacing w:val="5"/>
          <w:sz w:val="24"/>
          <w:szCs w:val="24"/>
          <w:lang w:eastAsia="ru-RU"/>
        </w:rPr>
        <w:t xml:space="preserve">учреждения среднего </w:t>
      </w:r>
      <w:r w:rsidRPr="00E37272">
        <w:rPr>
          <w:rFonts w:ascii="Times New Roman" w:eastAsia="Times New Roman" w:hAnsi="Times New Roman" w:cs="Times New Roman"/>
          <w:color w:val="000000"/>
          <w:sz w:val="24"/>
          <w:szCs w:val="24"/>
          <w:lang w:eastAsia="ru-RU"/>
        </w:rPr>
        <w:t xml:space="preserve">профессионального мусульманского образования (медресе) </w:t>
      </w:r>
      <w:r w:rsidRPr="00E37272">
        <w:rPr>
          <w:rFonts w:ascii="Times New Roman" w:eastAsia="Times New Roman" w:hAnsi="Times New Roman" w:cs="Times New Roman"/>
          <w:sz w:val="24"/>
          <w:szCs w:val="24"/>
          <w:lang w:eastAsia="ru-RU"/>
        </w:rPr>
        <w:t>защита дипломной работы входит в итоговую аттестацию и проводится после всех остальных форм отчетности студента за весь период обучения в медресе. ВКР оформляется в письменном виде с соблюдением необходимых требований и представляется по окончании обучения к защите перед аттестационной комиссией. В соответствии с требованиями</w:t>
      </w:r>
      <w:r w:rsidRPr="00E37272">
        <w:rPr>
          <w:rFonts w:ascii="Times New Roman" w:eastAsia="Times New Roman" w:hAnsi="Times New Roman" w:cs="Times New Roman"/>
          <w:color w:val="000000"/>
          <w:sz w:val="24"/>
          <w:szCs w:val="24"/>
          <w:lang w:eastAsia="ru-RU"/>
        </w:rPr>
        <w:t xml:space="preserve"> Образовательного стандарта среднего профессионального религиозного образования по направлению </w:t>
      </w:r>
      <w:r w:rsidRPr="00E37272">
        <w:rPr>
          <w:rFonts w:ascii="Times New Roman" w:eastAsia="Times New Roman" w:hAnsi="Times New Roman" w:cs="Times New Roman"/>
          <w:sz w:val="24"/>
          <w:szCs w:val="24"/>
          <w:lang w:eastAsia="ru-RU"/>
        </w:rPr>
        <w:t>«Подготовка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w:t>
      </w:r>
      <w:r w:rsidRPr="00E37272">
        <w:rPr>
          <w:rFonts w:ascii="Times New Roman" w:eastAsia="Times New Roman" w:hAnsi="Times New Roman" w:cs="Times New Roman"/>
          <w:bCs/>
          <w:color w:val="000000"/>
          <w:kern w:val="32"/>
          <w:sz w:val="24"/>
          <w:szCs w:val="24"/>
          <w:lang w:eastAsia="ru-RU"/>
        </w:rPr>
        <w:t xml:space="preserve"> (квалификация (степень) для лиц мужского пола </w:t>
      </w:r>
      <w:r w:rsidRPr="00E37272">
        <w:rPr>
          <w:rFonts w:ascii="Times New Roman" w:eastAsia="Times New Roman" w:hAnsi="Times New Roman" w:cs="Times New Roman"/>
          <w:bCs/>
          <w:color w:val="000000"/>
          <w:kern w:val="32"/>
          <w:sz w:val="24"/>
          <w:szCs w:val="24"/>
          <w:lang w:eastAsia="ru-RU"/>
        </w:rPr>
        <w:lastRenderedPageBreak/>
        <w:t>«Имам-хатыйб, преподаватель основ ислама», для лиц женского пола «Преподаватель</w:t>
      </w:r>
      <w:r w:rsidRPr="00E37272">
        <w:rPr>
          <w:rFonts w:ascii="Times New Roman" w:eastAsia="Times New Roman" w:hAnsi="Times New Roman" w:cs="Times New Roman"/>
          <w:bCs/>
          <w:color w:val="000000"/>
          <w:kern w:val="32"/>
          <w:sz w:val="24"/>
          <w:szCs w:val="24"/>
          <w:lang w:val="tt-RU" w:eastAsia="ru-RU"/>
        </w:rPr>
        <w:t xml:space="preserve"> </w:t>
      </w:r>
      <w:r w:rsidRPr="00E37272">
        <w:rPr>
          <w:rFonts w:ascii="Times New Roman" w:eastAsia="Times New Roman" w:hAnsi="Times New Roman" w:cs="Times New Roman"/>
          <w:bCs/>
          <w:color w:val="000000"/>
          <w:kern w:val="32"/>
          <w:sz w:val="24"/>
          <w:szCs w:val="24"/>
          <w:lang w:eastAsia="ru-RU"/>
        </w:rPr>
        <w:t>основ ислама») (начальная подготовка</w:t>
      </w:r>
      <w:proofErr w:type="gramStart"/>
      <w:r w:rsidRPr="00E37272">
        <w:rPr>
          <w:rFonts w:ascii="Times New Roman" w:eastAsia="Times New Roman" w:hAnsi="Times New Roman" w:cs="Times New Roman"/>
          <w:bCs/>
          <w:color w:val="000000"/>
          <w:kern w:val="32"/>
          <w:sz w:val="24"/>
          <w:szCs w:val="24"/>
          <w:lang w:eastAsia="ru-RU"/>
        </w:rPr>
        <w:t>)</w:t>
      </w:r>
      <w:r w:rsidRPr="00E37272">
        <w:rPr>
          <w:rFonts w:ascii="Times New Roman" w:eastAsia="Times New Roman" w:hAnsi="Times New Roman" w:cs="Times New Roman"/>
          <w:sz w:val="24"/>
          <w:szCs w:val="24"/>
          <w:lang w:eastAsia="ru-RU"/>
        </w:rPr>
        <w:t>с</w:t>
      </w:r>
      <w:proofErr w:type="gramEnd"/>
      <w:r w:rsidRPr="00E37272">
        <w:rPr>
          <w:rFonts w:ascii="Times New Roman" w:eastAsia="Times New Roman" w:hAnsi="Times New Roman" w:cs="Times New Roman"/>
          <w:sz w:val="24"/>
          <w:szCs w:val="24"/>
          <w:lang w:eastAsia="ru-RU"/>
        </w:rPr>
        <w:t xml:space="preserve">туденты очной формы обучения выполняют дипломную работу на  </w:t>
      </w:r>
      <w:r w:rsidRPr="00E37272">
        <w:rPr>
          <w:rFonts w:ascii="Times New Roman" w:eastAsia="Times New Roman" w:hAnsi="Times New Roman" w:cs="Times New Roman"/>
          <w:sz w:val="24"/>
          <w:szCs w:val="24"/>
          <w:lang w:val="en-US" w:eastAsia="ru-RU"/>
        </w:rPr>
        <w:t>III</w:t>
      </w:r>
      <w:r w:rsidRPr="00E37272">
        <w:rPr>
          <w:rFonts w:ascii="Times New Roman" w:eastAsia="Times New Roman" w:hAnsi="Times New Roman" w:cs="Times New Roman"/>
          <w:sz w:val="24"/>
          <w:szCs w:val="24"/>
          <w:lang w:eastAsia="ru-RU"/>
        </w:rPr>
        <w:t xml:space="preserve"> курсе, студенты заочной и очно-заочной (вечерней) форм обучения – на </w:t>
      </w:r>
      <w:r w:rsidRPr="00E37272">
        <w:rPr>
          <w:rFonts w:ascii="Times New Roman" w:eastAsia="Times New Roman" w:hAnsi="Times New Roman" w:cs="Times New Roman"/>
          <w:sz w:val="24"/>
          <w:szCs w:val="24"/>
          <w:lang w:val="en-US" w:eastAsia="ru-RU"/>
        </w:rPr>
        <w:t>IV</w:t>
      </w:r>
      <w:r w:rsidRPr="00E37272">
        <w:rPr>
          <w:rFonts w:ascii="Times New Roman" w:eastAsia="Times New Roman" w:hAnsi="Times New Roman" w:cs="Times New Roman"/>
          <w:sz w:val="24"/>
          <w:szCs w:val="24"/>
          <w:lang w:eastAsia="ru-RU"/>
        </w:rPr>
        <w:t xml:space="preserve"> курсе. </w:t>
      </w:r>
    </w:p>
    <w:p w:rsidR="00E37272" w:rsidRPr="00E37272" w:rsidRDefault="00E37272" w:rsidP="00F95F65">
      <w:pPr>
        <w:widowControl w:val="0"/>
        <w:tabs>
          <w:tab w:val="left" w:pos="851"/>
          <w:tab w:val="left" w:pos="993"/>
          <w:tab w:val="left" w:pos="1134"/>
        </w:tabs>
        <w:suppressAutoHyphens/>
        <w:spacing w:after="0" w:line="240" w:lineRule="auto"/>
        <w:ind w:firstLine="709"/>
        <w:contextualSpacing/>
        <w:jc w:val="both"/>
        <w:rPr>
          <w:rFonts w:ascii="Times New Roman" w:eastAsia="Calibri" w:hAnsi="Times New Roman" w:cs="Times New Roman"/>
          <w:sz w:val="24"/>
          <w:szCs w:val="24"/>
        </w:rPr>
      </w:pPr>
      <w:r w:rsidRPr="00E37272">
        <w:rPr>
          <w:rFonts w:ascii="Times New Roman" w:eastAsia="Calibri" w:hAnsi="Times New Roman" w:cs="Times New Roman"/>
          <w:sz w:val="24"/>
          <w:szCs w:val="24"/>
        </w:rPr>
        <w:t xml:space="preserve">   Итак, выпускная квалификационная работа – это научно-исследовательский труд студента, заканчивающего курс обучения в  медресе. Она должна объединять теоретические и практические навыки выпускника </w:t>
      </w:r>
      <w:proofErr w:type="gramStart"/>
      <w:r w:rsidRPr="00E37272">
        <w:rPr>
          <w:rFonts w:ascii="Times New Roman" w:eastAsia="Calibri" w:hAnsi="Times New Roman" w:cs="Times New Roman"/>
          <w:sz w:val="24"/>
          <w:szCs w:val="24"/>
        </w:rPr>
        <w:t>и</w:t>
      </w:r>
      <w:proofErr w:type="gramEnd"/>
      <w:r w:rsidRPr="00E37272">
        <w:rPr>
          <w:rFonts w:ascii="Times New Roman" w:eastAsia="Calibri" w:hAnsi="Times New Roman" w:cs="Times New Roman"/>
          <w:sz w:val="24"/>
          <w:szCs w:val="24"/>
        </w:rPr>
        <w:t xml:space="preserve"> в общем отражать знания, полученные им за все годы обучения. Поэтому </w:t>
      </w:r>
      <w:r w:rsidRPr="00E37272">
        <w:rPr>
          <w:rFonts w:ascii="Times New Roman" w:eastAsia="Times New Roman" w:hAnsi="Times New Roman" w:cs="Times New Roman"/>
          <w:sz w:val="24"/>
          <w:szCs w:val="24"/>
          <w:lang w:eastAsia="ru-RU"/>
        </w:rPr>
        <w:t xml:space="preserve">к защите ВКР допускается студент, успешно завершивший в полном объеме освоение основной образовательной программы по своей специальности. </w:t>
      </w:r>
    </w:p>
    <w:p w:rsidR="00E37272" w:rsidRPr="00E37272" w:rsidRDefault="00E37272" w:rsidP="00F95F6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Каждый студент должен помнить, что написание Выпускной квалификационной работы носит творческий характер</w:t>
      </w:r>
      <w:proofErr w:type="gramStart"/>
      <w:r w:rsidRPr="00E37272">
        <w:rPr>
          <w:rFonts w:ascii="Times New Roman" w:eastAsia="Times New Roman" w:hAnsi="Times New Roman" w:cs="Times New Roman"/>
          <w:sz w:val="24"/>
          <w:szCs w:val="24"/>
          <w:lang w:eastAsia="ru-RU"/>
        </w:rPr>
        <w:t>.Т</w:t>
      </w:r>
      <w:proofErr w:type="gramEnd"/>
      <w:r w:rsidRPr="00E37272">
        <w:rPr>
          <w:rFonts w:ascii="Times New Roman" w:eastAsia="Times New Roman" w:hAnsi="Times New Roman" w:cs="Times New Roman"/>
          <w:sz w:val="24"/>
          <w:szCs w:val="24"/>
          <w:lang w:eastAsia="ru-RU"/>
        </w:rPr>
        <w:t>ворческая самостоятельность студента высоко ценится преподавателем - научным руководителем и аттестационной комиссией. Именно наличие самостоятельных выводов и рассуждений в Дипломной работе выпускника медресе показывает уровень развития таких умений как способность разбираться в имеющихся мнениях относительно заявленной темы, анализирование материалов первоисточников и использование результатов анализа для формулирования теоретических выводов.</w:t>
      </w:r>
    </w:p>
    <w:p w:rsidR="00E37272" w:rsidRPr="00E37272" w:rsidRDefault="00E37272" w:rsidP="00F95F65">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sz w:val="24"/>
          <w:szCs w:val="24"/>
          <w:lang w:eastAsia="ru-RU"/>
        </w:rPr>
        <w:t xml:space="preserve">    При написании Выпускной квалификационной работы обязательно необходимо соблюдать все нормы и требования, предусмотренные  правиламиее написания. Прежде </w:t>
      </w:r>
      <w:proofErr w:type="gramStart"/>
      <w:r w:rsidRPr="00E37272">
        <w:rPr>
          <w:rFonts w:ascii="Times New Roman" w:eastAsia="Times New Roman" w:hAnsi="Times New Roman" w:cs="Times New Roman"/>
          <w:sz w:val="24"/>
          <w:szCs w:val="24"/>
          <w:lang w:eastAsia="ru-RU"/>
        </w:rPr>
        <w:t>всего</w:t>
      </w:r>
      <w:proofErr w:type="gramEnd"/>
      <w:r w:rsidRPr="00E37272">
        <w:rPr>
          <w:rFonts w:ascii="Times New Roman" w:eastAsia="Times New Roman" w:hAnsi="Times New Roman" w:cs="Times New Roman"/>
          <w:sz w:val="24"/>
          <w:szCs w:val="24"/>
          <w:lang w:eastAsia="ru-RU"/>
        </w:rPr>
        <w:t xml:space="preserve"> необходимо обратить внимание на объем и структуру ВКР. Для студентов </w:t>
      </w:r>
      <w:r w:rsidRPr="00E37272">
        <w:rPr>
          <w:rFonts w:ascii="Times New Roman" w:eastAsia="Times New Roman" w:hAnsi="Times New Roman" w:cs="Times New Roman"/>
          <w:color w:val="000000"/>
          <w:sz w:val="24"/>
          <w:szCs w:val="24"/>
          <w:lang w:eastAsia="ru-RU"/>
        </w:rPr>
        <w:t xml:space="preserve">среднего профессионального религиозного учреждения, обучающихся  по направлению </w:t>
      </w:r>
      <w:r w:rsidRPr="00E37272">
        <w:rPr>
          <w:rFonts w:ascii="Times New Roman" w:eastAsia="Times New Roman" w:hAnsi="Times New Roman" w:cs="Times New Roman"/>
          <w:sz w:val="24"/>
          <w:szCs w:val="24"/>
          <w:lang w:eastAsia="ru-RU"/>
        </w:rPr>
        <w:t>«Подготовка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 объем Выпускной квалификационной работы составляет от 30 до 60 страниц</w:t>
      </w:r>
      <w:proofErr w:type="gramStart"/>
      <w:r w:rsidRPr="00E37272">
        <w:rPr>
          <w:rFonts w:ascii="Times New Roman" w:eastAsia="Times New Roman" w:hAnsi="Times New Roman" w:cs="Times New Roman"/>
          <w:sz w:val="24"/>
          <w:szCs w:val="24"/>
          <w:lang w:eastAsia="ru-RU"/>
        </w:rPr>
        <w:t>.С</w:t>
      </w:r>
      <w:proofErr w:type="gramEnd"/>
      <w:r w:rsidRPr="00E37272">
        <w:rPr>
          <w:rFonts w:ascii="Times New Roman" w:eastAsia="Times New Roman" w:hAnsi="Times New Roman" w:cs="Times New Roman"/>
          <w:sz w:val="24"/>
          <w:szCs w:val="24"/>
          <w:lang w:eastAsia="ru-RU"/>
        </w:rPr>
        <w:t>труктура работы</w:t>
      </w:r>
      <w:r w:rsidRPr="00E37272">
        <w:rPr>
          <w:rFonts w:ascii="Times New Roman" w:eastAsia="Times New Roman" w:hAnsi="Times New Roman" w:cs="Times New Roman"/>
          <w:color w:val="000000"/>
          <w:sz w:val="24"/>
          <w:szCs w:val="24"/>
          <w:lang w:eastAsia="ru-RU"/>
        </w:rPr>
        <w:t xml:space="preserve"> – это ее составные части, последовательность которых отражает логику исследования.</w:t>
      </w:r>
    </w:p>
    <w:p w:rsidR="00E37272" w:rsidRPr="00E37272" w:rsidRDefault="00F95F65" w:rsidP="00E37272">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E37272" w:rsidRPr="00E37272">
        <w:rPr>
          <w:rFonts w:ascii="Times New Roman" w:eastAsia="Times New Roman" w:hAnsi="Times New Roman" w:cs="Times New Roman"/>
          <w:b/>
          <w:bCs/>
          <w:color w:val="000000"/>
          <w:sz w:val="24"/>
          <w:szCs w:val="24"/>
          <w:lang w:eastAsia="ru-RU"/>
        </w:rPr>
        <w:t>.Рекомендации, касающиеся предварительной подготовки ВКР</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Целесообразна такая последовательность организации и выпол</w:t>
      </w:r>
      <w:r w:rsidRPr="00E37272">
        <w:rPr>
          <w:rFonts w:ascii="Times New Roman" w:eastAsia="Times New Roman" w:hAnsi="Times New Roman" w:cs="Times New Roman"/>
          <w:color w:val="000000"/>
          <w:sz w:val="24"/>
          <w:szCs w:val="24"/>
          <w:lang w:eastAsia="ru-RU"/>
        </w:rPr>
        <w:softHyphen/>
        <w:t xml:space="preserve">нения выпускной квалификационной работы: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выбор темы и согласование ее с научным руководителем;</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 подбор и предварительный анализ литературы и источников;</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определение цели, задач, составление плана работы, определение ее структуры;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изучение содержания литературы и источников;</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сборконкретного фактического материала;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анализ и обобщение конкретного фактического материала;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 xml:space="preserve">• подготовка (написание) чернового текста работы. </w:t>
      </w:r>
    </w:p>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E37272" w:rsidRPr="00E37272" w:rsidRDefault="00F95F65"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E37272" w:rsidRPr="00E37272">
        <w:rPr>
          <w:rFonts w:ascii="Times New Roman" w:eastAsia="Times New Roman" w:hAnsi="Times New Roman" w:cs="Times New Roman"/>
          <w:b/>
          <w:bCs/>
          <w:color w:val="000000"/>
          <w:sz w:val="24"/>
          <w:szCs w:val="24"/>
          <w:lang w:eastAsia="ru-RU"/>
        </w:rPr>
        <w:t xml:space="preserve">.Рекомендации, касающиеся непосредственного выполнения </w:t>
      </w:r>
      <w:r w:rsidR="00E37272" w:rsidRPr="00E37272">
        <w:rPr>
          <w:rFonts w:ascii="Times New Roman" w:eastAsia="Times New Roman" w:hAnsi="Times New Roman" w:cs="Times New Roman"/>
          <w:b/>
          <w:bCs/>
          <w:sz w:val="24"/>
          <w:szCs w:val="24"/>
          <w:lang w:eastAsia="ru-RU"/>
        </w:rPr>
        <w:t>выпускной квалификационной работы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В процессе выполнения Выпускной квалификационной работы студенту рекомендуется придерживаться следующих требований: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целевая направленность сбора и обработки материала с учетом выбранной темы и понимания необходимости полного ее раскрытия;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логическая последовательность изложения материала;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необходимая глубина исследования;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полнота освещения рассматриваемых вопросов работы;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убедительность аргументации в обосновании важности иссле</w:t>
      </w:r>
      <w:r w:rsidRPr="00E37272">
        <w:rPr>
          <w:rFonts w:ascii="Times New Roman" w:eastAsia="Times New Roman" w:hAnsi="Times New Roman" w:cs="Times New Roman"/>
          <w:color w:val="000000"/>
          <w:sz w:val="24"/>
          <w:szCs w:val="24"/>
          <w:lang w:eastAsia="ru-RU"/>
        </w:rPr>
        <w:softHyphen/>
        <w:t xml:space="preserve">дуемого вопроса;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краткость и точность формулировок и изложения результатов работы;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доказательность выводов;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обоснованность рекомендаций;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грамотное изложение текста работы, ее аккуратное оформление.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lastRenderedPageBreak/>
        <w:t>Каждую главу следует начинать с новой страницы. Каждый следу</w:t>
      </w:r>
      <w:r w:rsidRPr="00E37272">
        <w:rPr>
          <w:rFonts w:ascii="Times New Roman" w:eastAsia="Times New Roman" w:hAnsi="Times New Roman" w:cs="Times New Roman"/>
          <w:color w:val="000000"/>
          <w:sz w:val="24"/>
          <w:szCs w:val="24"/>
          <w:lang w:eastAsia="ru-RU"/>
        </w:rPr>
        <w:softHyphen/>
        <w:t>ющий раздел начинают на той же странице, где закончен предыду</w:t>
      </w:r>
      <w:r w:rsidRPr="00E37272">
        <w:rPr>
          <w:rFonts w:ascii="Times New Roman" w:eastAsia="Times New Roman" w:hAnsi="Times New Roman" w:cs="Times New Roman"/>
          <w:color w:val="000000"/>
          <w:sz w:val="24"/>
          <w:szCs w:val="24"/>
          <w:lang w:eastAsia="ru-RU"/>
        </w:rPr>
        <w:softHyphen/>
        <w:t>щий. Для выделения разделов между концом одного и началом сле</w:t>
      </w:r>
      <w:r w:rsidRPr="00E37272">
        <w:rPr>
          <w:rFonts w:ascii="Times New Roman" w:eastAsia="Times New Roman" w:hAnsi="Times New Roman" w:cs="Times New Roman"/>
          <w:color w:val="000000"/>
          <w:sz w:val="24"/>
          <w:szCs w:val="24"/>
          <w:lang w:eastAsia="ru-RU"/>
        </w:rPr>
        <w:softHyphen/>
        <w:t>дующего оставляют некоторый промежуток.</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Не рекомендуется в тексте использовать чрезмерно крупные или </w:t>
      </w:r>
      <w:proofErr w:type="gramStart"/>
      <w:r w:rsidRPr="00E37272">
        <w:rPr>
          <w:rFonts w:ascii="Times New Roman" w:eastAsia="Times New Roman" w:hAnsi="Times New Roman" w:cs="Times New Roman"/>
          <w:color w:val="000000"/>
          <w:sz w:val="24"/>
          <w:szCs w:val="24"/>
          <w:lang w:eastAsia="ru-RU"/>
        </w:rPr>
        <w:t>очень дробные</w:t>
      </w:r>
      <w:proofErr w:type="gramEnd"/>
      <w:r w:rsidRPr="00E37272">
        <w:rPr>
          <w:rFonts w:ascii="Times New Roman" w:eastAsia="Times New Roman" w:hAnsi="Times New Roman" w:cs="Times New Roman"/>
          <w:color w:val="000000"/>
          <w:sz w:val="24"/>
          <w:szCs w:val="24"/>
          <w:lang w:eastAsia="ru-RU"/>
        </w:rPr>
        <w:t xml:space="preserve"> абзацы.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Не допускается самовольное сокращение слов, </w:t>
      </w:r>
      <w:proofErr w:type="gramStart"/>
      <w:r w:rsidRPr="00E37272">
        <w:rPr>
          <w:rFonts w:ascii="Times New Roman" w:eastAsia="Times New Roman" w:hAnsi="Times New Roman" w:cs="Times New Roman"/>
          <w:color w:val="000000"/>
          <w:sz w:val="24"/>
          <w:szCs w:val="24"/>
          <w:lang w:eastAsia="ru-RU"/>
        </w:rPr>
        <w:t>кроме</w:t>
      </w:r>
      <w:proofErr w:type="gramEnd"/>
      <w:r w:rsidRPr="00E37272">
        <w:rPr>
          <w:rFonts w:ascii="Times New Roman" w:eastAsia="Times New Roman" w:hAnsi="Times New Roman" w:cs="Times New Roman"/>
          <w:color w:val="000000"/>
          <w:sz w:val="24"/>
          <w:szCs w:val="24"/>
          <w:lang w:eastAsia="ru-RU"/>
        </w:rPr>
        <w:t xml:space="preserve"> общепри</w:t>
      </w:r>
      <w:r w:rsidRPr="00E37272">
        <w:rPr>
          <w:rFonts w:ascii="Times New Roman" w:eastAsia="Times New Roman" w:hAnsi="Times New Roman" w:cs="Times New Roman"/>
          <w:color w:val="000000"/>
          <w:sz w:val="24"/>
          <w:szCs w:val="24"/>
          <w:lang w:eastAsia="ru-RU"/>
        </w:rPr>
        <w:softHyphen/>
        <w:t xml:space="preserve">нятых. </w:t>
      </w:r>
    </w:p>
    <w:p w:rsidR="00E37272" w:rsidRPr="00E37272" w:rsidRDefault="00E37272" w:rsidP="00E37272">
      <w:pPr>
        <w:widowControl w:val="0"/>
        <w:suppressAutoHyphens/>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Стиль выпускной квалификационной работы должен быть дело</w:t>
      </w:r>
      <w:r w:rsidRPr="00E37272">
        <w:rPr>
          <w:rFonts w:ascii="Times New Roman" w:eastAsia="Times New Roman" w:hAnsi="Times New Roman" w:cs="Times New Roman"/>
          <w:color w:val="000000"/>
          <w:sz w:val="24"/>
          <w:szCs w:val="24"/>
          <w:lang w:eastAsia="ru-RU"/>
        </w:rPr>
        <w:softHyphen/>
        <w:t>вым, без излишней эмоциональной окраски. Не рекомендуется ис</w:t>
      </w:r>
      <w:r w:rsidRPr="00E37272">
        <w:rPr>
          <w:rFonts w:ascii="Times New Roman" w:eastAsia="Times New Roman" w:hAnsi="Times New Roman" w:cs="Times New Roman"/>
          <w:color w:val="000000"/>
          <w:sz w:val="24"/>
          <w:szCs w:val="24"/>
          <w:lang w:eastAsia="ru-RU"/>
        </w:rPr>
        <w:softHyphen/>
        <w:t xml:space="preserve">пользовать местоимения и глаголы в первом лице. </w:t>
      </w:r>
      <w:proofErr w:type="gramStart"/>
      <w:r w:rsidRPr="00E37272">
        <w:rPr>
          <w:rFonts w:ascii="Times New Roman" w:eastAsia="Times New Roman" w:hAnsi="Times New Roman" w:cs="Times New Roman"/>
          <w:color w:val="000000"/>
          <w:sz w:val="24"/>
          <w:szCs w:val="24"/>
          <w:lang w:eastAsia="ru-RU"/>
        </w:rPr>
        <w:t>Так, вместо вы</w:t>
      </w:r>
      <w:r w:rsidRPr="00E37272">
        <w:rPr>
          <w:rFonts w:ascii="Times New Roman" w:eastAsia="Times New Roman" w:hAnsi="Times New Roman" w:cs="Times New Roman"/>
          <w:color w:val="000000"/>
          <w:sz w:val="24"/>
          <w:szCs w:val="24"/>
          <w:lang w:eastAsia="ru-RU"/>
        </w:rPr>
        <w:softHyphen/>
        <w:t xml:space="preserve">ражений «я считаю», «по моему мнению» следует писать «автор считает», «по мнению автора», «полагаем», «на наш взгляд» и т. д. </w:t>
      </w:r>
      <w:proofErr w:type="gramEnd"/>
    </w:p>
    <w:p w:rsidR="00E37272" w:rsidRPr="00E37272" w:rsidRDefault="00E37272" w:rsidP="00E37272">
      <w:pPr>
        <w:widowControl w:val="0"/>
        <w:suppressAutoHyphens/>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Страницы текста следует пронумеровать, а потом в соответствии с ними указать страницы глав и параграфов в содержании выпуск</w:t>
      </w:r>
      <w:r w:rsidRPr="00E37272">
        <w:rPr>
          <w:rFonts w:ascii="Times New Roman" w:eastAsia="Times New Roman" w:hAnsi="Times New Roman" w:cs="Times New Roman"/>
          <w:color w:val="000000"/>
          <w:sz w:val="24"/>
          <w:szCs w:val="24"/>
          <w:lang w:eastAsia="ru-RU"/>
        </w:rPr>
        <w:softHyphen/>
        <w:t xml:space="preserve">ной квалификационной работы. </w:t>
      </w:r>
    </w:p>
    <w:p w:rsidR="00E37272" w:rsidRPr="00F95F65" w:rsidRDefault="00E37272" w:rsidP="00F95F65">
      <w:pPr>
        <w:widowControl w:val="0"/>
        <w:suppressAutoHyphens/>
        <w:autoSpaceDE w:val="0"/>
        <w:autoSpaceDN w:val="0"/>
        <w:adjustRightInd w:val="0"/>
        <w:spacing w:after="0" w:line="240" w:lineRule="auto"/>
        <w:ind w:right="-142" w:firstLine="567"/>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Для организации ссылок необходимо указывать порядковый номер литературного источника и страницу, например [25, С. 8].</w:t>
      </w:r>
    </w:p>
    <w:p w:rsidR="00E37272" w:rsidRPr="00F95F65" w:rsidRDefault="00F95F65" w:rsidP="00F95F65">
      <w:pPr>
        <w:keepLines/>
        <w:widowControl w:val="0"/>
        <w:suppressAutoHyphens/>
        <w:autoSpaceDE w:val="0"/>
        <w:autoSpaceDN w:val="0"/>
        <w:adjustRightInd w:val="0"/>
        <w:spacing w:after="0" w:line="240" w:lineRule="auto"/>
        <w:ind w:right="-142" w:firstLine="567"/>
        <w:jc w:val="center"/>
        <w:outlineLvl w:val="0"/>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10.</w:t>
      </w:r>
      <w:r w:rsidR="00E37272" w:rsidRPr="00E37272">
        <w:rPr>
          <w:rFonts w:ascii="Times New Roman" w:eastAsia="Times New Roman" w:hAnsi="Times New Roman" w:cs="Times New Roman"/>
          <w:b/>
          <w:bCs/>
          <w:iCs/>
          <w:color w:val="000000"/>
          <w:sz w:val="24"/>
          <w:szCs w:val="24"/>
          <w:lang w:val="x-none" w:eastAsia="ru-RU"/>
        </w:rPr>
        <w:t>Выбор темы  дипломной работы и научного руководителя</w:t>
      </w:r>
    </w:p>
    <w:p w:rsidR="00E37272" w:rsidRPr="00E37272" w:rsidRDefault="00E37272" w:rsidP="00E37272">
      <w:pPr>
        <w:widowControl w:val="0"/>
        <w:suppressAutoHyphens/>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При написании Выпускной квалификационной работы ключевую роль</w:t>
      </w:r>
      <w:r w:rsidR="004209EE">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eastAsia="ru-RU"/>
        </w:rPr>
        <w:t xml:space="preserve">играет выбор темы. Тема ВКР должна иметь отношение к одной из дисциплин </w:t>
      </w:r>
      <w:r w:rsidRPr="00E37272">
        <w:rPr>
          <w:rFonts w:ascii="Times New Roman" w:eastAsia="Times New Roman" w:hAnsi="Times New Roman" w:cs="Times New Roman"/>
          <w:color w:val="000000"/>
          <w:sz w:val="24"/>
          <w:szCs w:val="24"/>
          <w:lang w:eastAsia="ru-RU"/>
        </w:rPr>
        <w:t>Основной Образовательной Программы</w:t>
      </w:r>
      <w:r w:rsidR="004209EE">
        <w:rPr>
          <w:rFonts w:ascii="Times New Roman" w:eastAsia="Times New Roman" w:hAnsi="Times New Roman" w:cs="Times New Roman"/>
          <w:color w:val="000000"/>
          <w:sz w:val="24"/>
          <w:szCs w:val="24"/>
          <w:lang w:eastAsia="ru-RU"/>
        </w:rPr>
        <w:t xml:space="preserve"> </w:t>
      </w:r>
      <w:r w:rsidRPr="00E37272">
        <w:rPr>
          <w:rFonts w:ascii="Times New Roman" w:eastAsia="Times New Roman" w:hAnsi="Times New Roman" w:cs="Times New Roman"/>
          <w:bCs/>
          <w:color w:val="000000"/>
          <w:spacing w:val="5"/>
          <w:sz w:val="24"/>
          <w:szCs w:val="24"/>
          <w:lang w:eastAsia="ru-RU"/>
        </w:rPr>
        <w:t xml:space="preserve">учреждения среднего </w:t>
      </w:r>
      <w:r w:rsidRPr="00E37272">
        <w:rPr>
          <w:rFonts w:ascii="Times New Roman" w:eastAsia="Times New Roman" w:hAnsi="Times New Roman" w:cs="Times New Roman"/>
          <w:color w:val="000000"/>
          <w:sz w:val="24"/>
          <w:szCs w:val="24"/>
          <w:lang w:eastAsia="ru-RU"/>
        </w:rPr>
        <w:t xml:space="preserve">профессионального мусульманского образования (медресе). </w:t>
      </w:r>
      <w:proofErr w:type="gramStart"/>
      <w:r w:rsidRPr="00E37272">
        <w:rPr>
          <w:rFonts w:ascii="Times New Roman" w:eastAsia="Times New Roman" w:hAnsi="Times New Roman" w:cs="Times New Roman"/>
          <w:color w:val="000000"/>
          <w:sz w:val="24"/>
          <w:szCs w:val="24"/>
          <w:lang w:eastAsia="ru-RU"/>
        </w:rPr>
        <w:t>Список тем формируется и предлагается студентам Учебным отделом медресе (в отдельных случаях в качестве темы Дипломной работы может быть рассмотрена</w:t>
      </w:r>
      <w:r w:rsidRPr="00E37272">
        <w:rPr>
          <w:rFonts w:ascii="Times New Roman" w:eastAsia="Times New Roman" w:hAnsi="Times New Roman" w:cs="Times New Roman"/>
          <w:sz w:val="24"/>
          <w:szCs w:val="24"/>
          <w:lang w:eastAsia="ru-RU"/>
        </w:rPr>
        <w:t xml:space="preserve"> и тема, предложенная студентом,</w:t>
      </w:r>
      <w:r w:rsidR="004209EE">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eastAsia="ru-RU"/>
        </w:rPr>
        <w:t>но при этом большое значение имеет согласие научного руководителя: последний вправе отказаться от научного руководства по теме, далекой от его научных предпочтений, а студент в этом случае может самостоятельно найти преподавателя, который согласился бы руководить данной</w:t>
      </w:r>
      <w:proofErr w:type="gramEnd"/>
      <w:r w:rsidRPr="00E37272">
        <w:rPr>
          <w:rFonts w:ascii="Times New Roman" w:eastAsia="Times New Roman" w:hAnsi="Times New Roman" w:cs="Times New Roman"/>
          <w:sz w:val="24"/>
          <w:szCs w:val="24"/>
          <w:lang w:eastAsia="ru-RU"/>
        </w:rPr>
        <w:t xml:space="preserve"> темой).</w:t>
      </w:r>
    </w:p>
    <w:p w:rsidR="00E37272" w:rsidRPr="00E37272" w:rsidRDefault="00E37272" w:rsidP="00E37272">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После того, как тема утверждена, студент с помощью преподавателя, являющегося научным руководителем, должен ознакомиться с уровнем и глубиной ее научного изучения и освещения в литературе, определиться с выбором книг и составить примерный План работы. </w:t>
      </w:r>
      <w:r w:rsidRPr="00E37272">
        <w:rPr>
          <w:rFonts w:ascii="Times New Roman" w:eastAsia="Calibri" w:hAnsi="Times New Roman" w:cs="Times New Roman"/>
          <w:sz w:val="24"/>
          <w:szCs w:val="24"/>
        </w:rPr>
        <w:t xml:space="preserve">Проект Плана выпускной квалификационной работы студент согласовывает с научным руководителем и только после его одобрения приступает к работе.   </w:t>
      </w:r>
      <w:proofErr w:type="gramStart"/>
      <w:r w:rsidRPr="00E37272">
        <w:rPr>
          <w:rFonts w:ascii="Times New Roman" w:eastAsia="Times New Roman" w:hAnsi="Times New Roman" w:cs="Times New Roman"/>
          <w:sz w:val="24"/>
          <w:szCs w:val="24"/>
          <w:lang w:eastAsia="ru-RU"/>
        </w:rPr>
        <w:t>Проблема, заявленная в теме ВКР должна быть во всех аспектах отражена</w:t>
      </w:r>
      <w:proofErr w:type="gramEnd"/>
      <w:r w:rsidRPr="00E37272">
        <w:rPr>
          <w:rFonts w:ascii="Times New Roman" w:eastAsia="Times New Roman" w:hAnsi="Times New Roman" w:cs="Times New Roman"/>
          <w:sz w:val="24"/>
          <w:szCs w:val="24"/>
          <w:lang w:eastAsia="ru-RU"/>
        </w:rPr>
        <w:t xml:space="preserve"> в содержании работы (отклонения от темы не допускаются). </w:t>
      </w:r>
      <w:proofErr w:type="gramStart"/>
      <w:r w:rsidRPr="00E37272">
        <w:rPr>
          <w:rFonts w:ascii="Times New Roman" w:eastAsia="Times New Roman" w:hAnsi="Times New Roman" w:cs="Times New Roman"/>
          <w:sz w:val="24"/>
          <w:szCs w:val="24"/>
          <w:lang w:eastAsia="ru-RU"/>
        </w:rPr>
        <w:t>Материал, раскрывающий тему должен быть изложен</w:t>
      </w:r>
      <w:proofErr w:type="gramEnd"/>
      <w:r w:rsidRPr="00E37272">
        <w:rPr>
          <w:rFonts w:ascii="Times New Roman" w:eastAsia="Times New Roman" w:hAnsi="Times New Roman" w:cs="Times New Roman"/>
          <w:sz w:val="24"/>
          <w:szCs w:val="24"/>
          <w:lang w:eastAsia="ru-RU"/>
        </w:rPr>
        <w:t xml:space="preserve"> в логической последовательности грамотным, четким и научным языком. </w:t>
      </w:r>
    </w:p>
    <w:p w:rsidR="00E37272" w:rsidRPr="00E37272" w:rsidRDefault="00E37272" w:rsidP="00E37272">
      <w:pPr>
        <w:widowControl w:val="0"/>
        <w:suppressAutoHyphens/>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Учебное заведение (медресе) ежегодно разрабатывает примерный список тем курсовых и дипломных работ для каждого курса с указанием предполагаемого научного руководителя по каждой теме. Каждый преподаватель, как правило, руководит работами на предложенные им самим темы. Список тем дипломных работ предоставляется студентам для ознакомления не позднее ноября текущего учебного года. </w:t>
      </w:r>
    </w:p>
    <w:p w:rsidR="00E37272" w:rsidRPr="00F95F65" w:rsidRDefault="00E37272" w:rsidP="00F95F65">
      <w:pPr>
        <w:widowControl w:val="0"/>
        <w:suppressAutoHyphens/>
        <w:autoSpaceDE w:val="0"/>
        <w:autoSpaceDN w:val="0"/>
        <w:adjustRightInd w:val="0"/>
        <w:spacing w:after="0" w:line="240" w:lineRule="auto"/>
        <w:ind w:right="-142" w:firstLine="567"/>
        <w:jc w:val="both"/>
        <w:rPr>
          <w:rFonts w:ascii="Times New Roman" w:eastAsia="Times New Roman" w:hAnsi="Times New Roman" w:cs="Times New Roman"/>
          <w:iCs/>
          <w:color w:val="000000"/>
          <w:sz w:val="24"/>
          <w:szCs w:val="24"/>
          <w:lang w:eastAsia="ru-RU"/>
        </w:rPr>
      </w:pPr>
      <w:r w:rsidRPr="00E37272">
        <w:rPr>
          <w:rFonts w:ascii="Times New Roman" w:eastAsia="Times New Roman" w:hAnsi="Times New Roman" w:cs="Times New Roman"/>
          <w:sz w:val="24"/>
          <w:szCs w:val="24"/>
          <w:lang w:eastAsia="ru-RU"/>
        </w:rPr>
        <w:t xml:space="preserve">Назначение тем дипломных работ и научных руководителей для всех студентов обсуждается и утверждается на заседании Педагогического Совета медресе. </w:t>
      </w:r>
    </w:p>
    <w:p w:rsidR="00E37272" w:rsidRPr="00E37272" w:rsidRDefault="00F95F65" w:rsidP="00E37272">
      <w:pPr>
        <w:keepLines/>
        <w:widowControl w:val="0"/>
        <w:suppressAutoHyphens/>
        <w:autoSpaceDE w:val="0"/>
        <w:autoSpaceDN w:val="0"/>
        <w:adjustRightInd w:val="0"/>
        <w:spacing w:after="0" w:line="240" w:lineRule="auto"/>
        <w:ind w:right="-142" w:firstLine="567"/>
        <w:jc w:val="center"/>
        <w:outlineLvl w:val="0"/>
        <w:rPr>
          <w:rFonts w:ascii="Times New Roman" w:eastAsia="Times New Roman" w:hAnsi="Times New Roman" w:cs="Times New Roman"/>
          <w:b/>
          <w:bCs/>
          <w:iCs/>
          <w:color w:val="000000"/>
          <w:sz w:val="24"/>
          <w:szCs w:val="24"/>
          <w:lang w:val="x-none" w:eastAsia="ru-RU"/>
        </w:rPr>
      </w:pPr>
      <w:r>
        <w:rPr>
          <w:rFonts w:ascii="Times New Roman" w:eastAsia="Times New Roman" w:hAnsi="Times New Roman" w:cs="Times New Roman"/>
          <w:b/>
          <w:bCs/>
          <w:iCs/>
          <w:color w:val="000000"/>
          <w:sz w:val="24"/>
          <w:szCs w:val="24"/>
          <w:lang w:eastAsia="ru-RU"/>
        </w:rPr>
        <w:t>11.</w:t>
      </w:r>
      <w:r w:rsidR="00E37272" w:rsidRPr="00E37272">
        <w:rPr>
          <w:rFonts w:ascii="Times New Roman" w:eastAsia="Times New Roman" w:hAnsi="Times New Roman" w:cs="Times New Roman"/>
          <w:b/>
          <w:bCs/>
          <w:iCs/>
          <w:color w:val="000000"/>
          <w:sz w:val="24"/>
          <w:szCs w:val="24"/>
          <w:lang w:val="x-none" w:eastAsia="ru-RU"/>
        </w:rPr>
        <w:t>Руководство написанием дипломных работ</w:t>
      </w:r>
    </w:p>
    <w:p w:rsidR="00E37272" w:rsidRPr="00E37272" w:rsidRDefault="00E37272" w:rsidP="00F95F65">
      <w:pPr>
        <w:widowControl w:val="0"/>
        <w:suppressAutoHyphens/>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Дипломная работа выполняется под руководством преподавателя, который учебным отделом медресе назначается научным руководителем конкретного студента. Научный руководитель помогает студенту в выборе темы, в постановке целей и задач исследования, в определении центральных проблем исследования, в поиске научной литературы. Однако</w:t>
      </w:r>
      <w:proofErr w:type="gramStart"/>
      <w:r w:rsidRPr="00E37272">
        <w:rPr>
          <w:rFonts w:ascii="Times New Roman" w:eastAsia="Times New Roman" w:hAnsi="Times New Roman" w:cs="Times New Roman"/>
          <w:sz w:val="24"/>
          <w:szCs w:val="24"/>
          <w:lang w:eastAsia="ru-RU"/>
        </w:rPr>
        <w:t>,</w:t>
      </w:r>
      <w:proofErr w:type="gramEnd"/>
      <w:r w:rsidRPr="00E37272">
        <w:rPr>
          <w:rFonts w:ascii="Times New Roman" w:eastAsia="Times New Roman" w:hAnsi="Times New Roman" w:cs="Times New Roman"/>
          <w:sz w:val="24"/>
          <w:szCs w:val="24"/>
          <w:lang w:eastAsia="ru-RU"/>
        </w:rPr>
        <w:t xml:space="preserve"> это не означает выполнения научным руководителем перечисленных действий; его задача – направить, научить студента самостоятельно осуществлять данные элементы научной работы. В обязанности научного руководителя входят также проверка написанного студентом текста дипломной работы, указания на необходимость исправлений и доработок. После ознакомления с окончательным вариантом дипломной работы научный руководитель решает, допускать или не допускать работу к защите; критериями служат определяемые учебным заведением  требования, предъявляемые к дипломным работам. В случае положительного решения научный руководитель ставит на титульном листе работы </w:t>
      </w:r>
      <w:r w:rsidRPr="00E37272">
        <w:rPr>
          <w:rFonts w:ascii="Times New Roman" w:eastAsia="Times New Roman" w:hAnsi="Times New Roman" w:cs="Times New Roman"/>
          <w:sz w:val="24"/>
          <w:szCs w:val="24"/>
          <w:lang w:eastAsia="ru-RU"/>
        </w:rPr>
        <w:lastRenderedPageBreak/>
        <w:t>надпись «Допущено к защите», дату и свою подпись, а также  пишет краткую рецензию на дипломную работу, где излагает свое мнение об уровне исследования, его достоинствах и недостатках.</w:t>
      </w:r>
    </w:p>
    <w:p w:rsidR="00E37272" w:rsidRPr="00E37272" w:rsidRDefault="00F95F65" w:rsidP="00E37272">
      <w:pPr>
        <w:keepLines/>
        <w:widowControl w:val="0"/>
        <w:suppressAutoHyphens/>
        <w:autoSpaceDE w:val="0"/>
        <w:autoSpaceDN w:val="0"/>
        <w:adjustRightInd w:val="0"/>
        <w:spacing w:after="0" w:line="240" w:lineRule="auto"/>
        <w:ind w:right="-142" w:firstLine="567"/>
        <w:jc w:val="center"/>
        <w:outlineLvl w:val="0"/>
        <w:rPr>
          <w:rFonts w:ascii="Times New Roman" w:eastAsia="Times New Roman" w:hAnsi="Times New Roman" w:cs="Times New Roman"/>
          <w:b/>
          <w:bCs/>
          <w:color w:val="365F91"/>
          <w:sz w:val="24"/>
          <w:szCs w:val="24"/>
          <w:lang w:val="x-none" w:eastAsia="ru-RU"/>
        </w:rPr>
      </w:pPr>
      <w:r>
        <w:rPr>
          <w:rFonts w:ascii="Times New Roman" w:eastAsia="Times New Roman" w:hAnsi="Times New Roman" w:cs="Times New Roman"/>
          <w:b/>
          <w:bCs/>
          <w:color w:val="000000"/>
          <w:sz w:val="24"/>
          <w:szCs w:val="24"/>
          <w:lang w:eastAsia="ru-RU"/>
        </w:rPr>
        <w:t xml:space="preserve">12. </w:t>
      </w:r>
      <w:r w:rsidR="00E37272" w:rsidRPr="00E37272">
        <w:rPr>
          <w:rFonts w:ascii="Times New Roman" w:eastAsia="Times New Roman" w:hAnsi="Times New Roman" w:cs="Times New Roman"/>
          <w:b/>
          <w:bCs/>
          <w:color w:val="000000"/>
          <w:sz w:val="24"/>
          <w:szCs w:val="24"/>
          <w:lang w:val="x-none" w:eastAsia="ru-RU"/>
        </w:rPr>
        <w:t>Структура дипломной работы</w:t>
      </w:r>
    </w:p>
    <w:p w:rsidR="00E37272" w:rsidRPr="00E37272" w:rsidRDefault="00E37272" w:rsidP="00E37272">
      <w:pPr>
        <w:widowControl w:val="0"/>
        <w:suppressAutoHyphens/>
        <w:spacing w:after="0" w:line="240" w:lineRule="auto"/>
        <w:ind w:right="-142"/>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Выпускная квалификационная работа студентов среднего профессионального</w:t>
      </w:r>
      <w:r w:rsidR="004209EE">
        <w:rPr>
          <w:rFonts w:ascii="Times New Roman" w:eastAsia="Times New Roman" w:hAnsi="Times New Roman" w:cs="Times New Roman"/>
          <w:color w:val="000000"/>
          <w:sz w:val="24"/>
          <w:szCs w:val="24"/>
          <w:lang w:eastAsia="ru-RU"/>
        </w:rPr>
        <w:t xml:space="preserve"> </w:t>
      </w:r>
      <w:r w:rsidRPr="00E37272">
        <w:rPr>
          <w:rFonts w:ascii="Times New Roman" w:eastAsia="Times New Roman" w:hAnsi="Times New Roman" w:cs="Times New Roman"/>
          <w:color w:val="000000"/>
          <w:sz w:val="24"/>
          <w:szCs w:val="24"/>
          <w:lang w:eastAsia="ru-RU"/>
        </w:rPr>
        <w:t>мусульманского образовательного учреждения</w:t>
      </w:r>
      <w:r w:rsidR="004209EE">
        <w:rPr>
          <w:rFonts w:ascii="Times New Roman" w:eastAsia="Times New Roman" w:hAnsi="Times New Roman" w:cs="Times New Roman"/>
          <w:color w:val="000000"/>
          <w:sz w:val="24"/>
          <w:szCs w:val="24"/>
          <w:lang w:eastAsia="ru-RU"/>
        </w:rPr>
        <w:t xml:space="preserve"> </w:t>
      </w:r>
      <w:r w:rsidRPr="00E37272">
        <w:rPr>
          <w:rFonts w:ascii="Times New Roman" w:eastAsia="Times New Roman" w:hAnsi="Times New Roman" w:cs="Times New Roman"/>
          <w:color w:val="000000"/>
          <w:sz w:val="24"/>
          <w:szCs w:val="24"/>
          <w:lang w:eastAsia="ru-RU"/>
        </w:rPr>
        <w:t>должна иметь следующую структуру:</w:t>
      </w:r>
    </w:p>
    <w:p w:rsidR="00E37272" w:rsidRPr="00E37272" w:rsidRDefault="00E37272" w:rsidP="00E37272">
      <w:pPr>
        <w:widowControl w:val="0"/>
        <w:suppressAutoHyphens/>
        <w:spacing w:after="0" w:line="240" w:lineRule="auto"/>
        <w:ind w:right="-142"/>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титульный лист (образец выдается Учебным отделом медресе);</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содержание (как правило, оформляется по окончании написания Дипломной работы, но не возбраняется написать содержание в виде Плана и заранее);</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введение;</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основная часть, состоящая из нескольких глав;</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заключение;</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список использованной литературы и использованных источников;</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 приложения (при наличии).</w:t>
      </w:r>
    </w:p>
    <w:p w:rsidR="00E37272" w:rsidRPr="00E37272" w:rsidRDefault="00E37272" w:rsidP="00E37272">
      <w:pPr>
        <w:widowControl w:val="0"/>
        <w:suppressAutoHyphens/>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i/>
          <w:iCs/>
          <w:sz w:val="24"/>
          <w:szCs w:val="24"/>
          <w:u w:val="single"/>
          <w:lang w:eastAsia="ru-RU"/>
        </w:rPr>
        <w:t>Титульный лист</w:t>
      </w:r>
      <w:r w:rsidRPr="00E37272">
        <w:rPr>
          <w:rFonts w:ascii="Times New Roman" w:eastAsia="Times New Roman" w:hAnsi="Times New Roman" w:cs="Times New Roman"/>
          <w:sz w:val="24"/>
          <w:szCs w:val="24"/>
          <w:lang w:eastAsia="ru-RU"/>
        </w:rPr>
        <w:t xml:space="preserve"> оформляется по образцу </w:t>
      </w:r>
      <w:r w:rsidRPr="00E37272">
        <w:rPr>
          <w:rFonts w:ascii="Times New Roman" w:eastAsia="Times New Roman" w:hAnsi="Times New Roman" w:cs="Times New Roman"/>
          <w:b/>
          <w:bCs/>
          <w:sz w:val="24"/>
          <w:szCs w:val="24"/>
          <w:lang w:eastAsia="ru-RU"/>
        </w:rPr>
        <w:t xml:space="preserve">(Приложение </w:t>
      </w:r>
      <w:r w:rsidR="004209EE">
        <w:rPr>
          <w:rFonts w:ascii="Times New Roman" w:eastAsia="Times New Roman" w:hAnsi="Times New Roman" w:cs="Times New Roman"/>
          <w:b/>
          <w:bCs/>
          <w:sz w:val="24"/>
          <w:szCs w:val="24"/>
          <w:lang w:eastAsia="ru-RU"/>
        </w:rPr>
        <w:t>А</w:t>
      </w:r>
      <w:r w:rsidRPr="00E37272">
        <w:rPr>
          <w:rFonts w:ascii="Times New Roman" w:eastAsia="Times New Roman" w:hAnsi="Times New Roman" w:cs="Times New Roman"/>
          <w:b/>
          <w:bCs/>
          <w:sz w:val="24"/>
          <w:szCs w:val="24"/>
          <w:lang w:eastAsia="ru-RU"/>
        </w:rPr>
        <w:t xml:space="preserve">). </w:t>
      </w:r>
      <w:r w:rsidRPr="00E37272">
        <w:rPr>
          <w:rFonts w:ascii="Times New Roman" w:eastAsia="Times New Roman" w:hAnsi="Times New Roman" w:cs="Times New Roman"/>
          <w:sz w:val="24"/>
          <w:szCs w:val="24"/>
          <w:lang w:eastAsia="ru-RU"/>
        </w:rPr>
        <w:t>На нем указывается наименование учебного заведения, где обучается студент, название темы Дипломной работы, фамилия, имя, отчество студента и научного руководителя, дата завершения работы над ВКР, число, когда работа была допущена к защите и дата защиты.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i/>
          <w:iCs/>
          <w:sz w:val="24"/>
          <w:szCs w:val="24"/>
          <w:u w:val="single"/>
          <w:lang w:eastAsia="ru-RU"/>
        </w:rPr>
        <w:t>Содержание</w:t>
      </w:r>
      <w:r w:rsidRPr="00E37272">
        <w:rPr>
          <w:rFonts w:ascii="Times New Roman" w:eastAsia="Times New Roman" w:hAnsi="Times New Roman" w:cs="Times New Roman"/>
          <w:sz w:val="24"/>
          <w:szCs w:val="24"/>
          <w:lang w:eastAsia="ru-RU"/>
        </w:rPr>
        <w:t xml:space="preserve"> располагается на 2-ой странице работы. Оно включает в себя перечень всех частей работы, от введения до библиографии, включая главы (или разделы), параграфы и под</w:t>
      </w:r>
      <w:r w:rsidR="004209EE">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eastAsia="ru-RU"/>
        </w:rPr>
        <w:t xml:space="preserve">параграфы основной части с их нумерацией и полными названиями. Напротив названия каждой части работы ставится номер страницы, с которой эта часть начинается (см. образец Содержания </w:t>
      </w:r>
      <w:proofErr w:type="gramStart"/>
      <w:r w:rsidRPr="00E37272">
        <w:rPr>
          <w:rFonts w:ascii="Times New Roman" w:eastAsia="Times New Roman" w:hAnsi="Times New Roman" w:cs="Times New Roman"/>
          <w:b/>
          <w:bCs/>
          <w:sz w:val="24"/>
          <w:szCs w:val="24"/>
          <w:lang w:eastAsia="ru-RU"/>
        </w:rPr>
        <w:t>-П</w:t>
      </w:r>
      <w:proofErr w:type="gramEnd"/>
      <w:r w:rsidRPr="00E37272">
        <w:rPr>
          <w:rFonts w:ascii="Times New Roman" w:eastAsia="Times New Roman" w:hAnsi="Times New Roman" w:cs="Times New Roman"/>
          <w:b/>
          <w:bCs/>
          <w:sz w:val="24"/>
          <w:szCs w:val="24"/>
          <w:lang w:eastAsia="ru-RU"/>
        </w:rPr>
        <w:t xml:space="preserve">риложение </w:t>
      </w:r>
      <w:r w:rsidR="004209EE">
        <w:rPr>
          <w:rFonts w:ascii="Times New Roman" w:eastAsia="Times New Roman" w:hAnsi="Times New Roman" w:cs="Times New Roman"/>
          <w:b/>
          <w:bCs/>
          <w:sz w:val="24"/>
          <w:szCs w:val="24"/>
          <w:lang w:eastAsia="ru-RU"/>
        </w:rPr>
        <w:t>Б</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i/>
          <w:iCs/>
          <w:sz w:val="24"/>
          <w:szCs w:val="24"/>
          <w:u w:val="single"/>
          <w:lang w:eastAsia="ru-RU"/>
        </w:rPr>
        <w:t>Введение</w:t>
      </w:r>
      <w:r w:rsidRPr="00E37272">
        <w:rPr>
          <w:rFonts w:ascii="Times New Roman" w:eastAsia="Times New Roman" w:hAnsi="Times New Roman" w:cs="Times New Roman"/>
          <w:i/>
          <w:iCs/>
          <w:sz w:val="24"/>
          <w:szCs w:val="24"/>
          <w:lang w:eastAsia="ru-RU"/>
        </w:rPr>
        <w:t xml:space="preserve"> </w:t>
      </w:r>
      <w:r w:rsidRPr="00E37272">
        <w:rPr>
          <w:rFonts w:ascii="Times New Roman" w:eastAsia="Times New Roman" w:hAnsi="Times New Roman" w:cs="Times New Roman"/>
          <w:sz w:val="24"/>
          <w:szCs w:val="24"/>
          <w:lang w:eastAsia="ru-RU"/>
        </w:rPr>
        <w:t xml:space="preserve">обычно составляет около 10% общего объема дипломной работы (к </w:t>
      </w:r>
      <w:proofErr w:type="gramStart"/>
      <w:r w:rsidRPr="00E37272">
        <w:rPr>
          <w:rFonts w:ascii="Times New Roman" w:eastAsia="Times New Roman" w:hAnsi="Times New Roman" w:cs="Times New Roman"/>
          <w:sz w:val="24"/>
          <w:szCs w:val="24"/>
          <w:lang w:eastAsia="ru-RU"/>
        </w:rPr>
        <w:t>примеру</w:t>
      </w:r>
      <w:proofErr w:type="gramEnd"/>
      <w:r w:rsidRPr="00E37272">
        <w:rPr>
          <w:rFonts w:ascii="Times New Roman" w:eastAsia="Times New Roman" w:hAnsi="Times New Roman" w:cs="Times New Roman"/>
          <w:sz w:val="24"/>
          <w:szCs w:val="24"/>
          <w:lang w:eastAsia="ru-RU"/>
        </w:rPr>
        <w:t xml:space="preserve"> в работе, состоящей из 40 страниц объем введения должен составить примерно 3,5 – 4 страницы).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Во </w:t>
      </w:r>
      <w:proofErr w:type="gramStart"/>
      <w:r w:rsidRPr="00E37272">
        <w:rPr>
          <w:rFonts w:ascii="Times New Roman" w:eastAsia="Times New Roman" w:hAnsi="Times New Roman" w:cs="Times New Roman"/>
          <w:sz w:val="24"/>
          <w:szCs w:val="24"/>
          <w:lang w:eastAsia="ru-RU"/>
        </w:rPr>
        <w:t>введении</w:t>
      </w:r>
      <w:proofErr w:type="gramEnd"/>
      <w:r w:rsidRPr="00E37272">
        <w:rPr>
          <w:rFonts w:ascii="Times New Roman" w:eastAsia="Times New Roman" w:hAnsi="Times New Roman" w:cs="Times New Roman"/>
          <w:sz w:val="24"/>
          <w:szCs w:val="24"/>
          <w:lang w:eastAsia="ru-RU"/>
        </w:rPr>
        <w:t xml:space="preserve"> прежде всего нужно обосновать выбор темы, ее актуальность, показать, какие аспекты исследуемой области знания хорошо изучены, а какие нет, назвать наиболее значимые труды данной тематики, на которые опирается автор. Во введении также формулируются цели и задачи исследования. Необходимо особо заметить, что содержание основной части работы непременно должно соответствовать цели и задачам, сформулированным во Введении.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sz w:val="24"/>
          <w:szCs w:val="24"/>
          <w:lang w:eastAsia="ru-RU"/>
        </w:rPr>
        <w:t>В заключительном абзаце нужно кратко описать структуру работы, т.е. указать из каких частей она состоит.</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Итак, во  </w:t>
      </w:r>
      <w:r w:rsidRPr="00E37272">
        <w:rPr>
          <w:rFonts w:ascii="Times New Roman" w:eastAsia="Times New Roman" w:hAnsi="Times New Roman" w:cs="Times New Roman"/>
          <w:i/>
          <w:iCs/>
          <w:sz w:val="24"/>
          <w:szCs w:val="24"/>
          <w:lang w:eastAsia="ru-RU"/>
        </w:rPr>
        <w:t xml:space="preserve">введении </w:t>
      </w:r>
      <w:r w:rsidRPr="00E37272">
        <w:rPr>
          <w:rFonts w:ascii="Times New Roman" w:eastAsia="Times New Roman" w:hAnsi="Times New Roman" w:cs="Times New Roman"/>
          <w:sz w:val="24"/>
          <w:szCs w:val="24"/>
          <w:lang w:eastAsia="ru-RU"/>
        </w:rPr>
        <w:t xml:space="preserve">должны быть отражены следующие подразделы: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первый абзац – вступление: в зависимости от содержания освещаемой темы оно может быть изложено как в научном, так и в художественном стиле (предпочтительнее </w:t>
      </w:r>
      <w:proofErr w:type="gramStart"/>
      <w:r w:rsidRPr="00E37272">
        <w:rPr>
          <w:rFonts w:ascii="Times New Roman" w:eastAsia="Times New Roman" w:hAnsi="Times New Roman" w:cs="Times New Roman"/>
          <w:sz w:val="24"/>
          <w:szCs w:val="24"/>
          <w:lang w:eastAsia="ru-RU"/>
        </w:rPr>
        <w:t>все-же</w:t>
      </w:r>
      <w:proofErr w:type="gramEnd"/>
      <w:r w:rsidRPr="00E37272">
        <w:rPr>
          <w:rFonts w:ascii="Times New Roman" w:eastAsia="Times New Roman" w:hAnsi="Times New Roman" w:cs="Times New Roman"/>
          <w:sz w:val="24"/>
          <w:szCs w:val="24"/>
          <w:lang w:eastAsia="ru-RU"/>
        </w:rPr>
        <w:t xml:space="preserve"> научный стиль).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актуальность, важность исследования по данной теме;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цель исследования;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задачи исследования;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272">
        <w:rPr>
          <w:rFonts w:ascii="Times New Roman" w:eastAsia="Times New Roman" w:hAnsi="Times New Roman" w:cs="Times New Roman"/>
          <w:sz w:val="24"/>
          <w:szCs w:val="24"/>
          <w:lang w:eastAsia="ru-RU"/>
        </w:rPr>
        <w:t>• объект и предмет исследования (например: объект исследования – мусульманское право (в целом), предмет исследования – ураза, как один из видов поклонения (в частности).</w:t>
      </w:r>
      <w:proofErr w:type="gramEnd"/>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последний абзац – описание структуры дипломной работы.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i/>
          <w:iCs/>
          <w:sz w:val="24"/>
          <w:szCs w:val="24"/>
          <w:u w:val="single"/>
          <w:lang w:eastAsia="ru-RU"/>
        </w:rPr>
        <w:t>Основная часть</w:t>
      </w:r>
      <w:r w:rsidRPr="00E37272">
        <w:rPr>
          <w:rFonts w:ascii="Times New Roman" w:eastAsia="Times New Roman" w:hAnsi="Times New Roman" w:cs="Times New Roman"/>
          <w:sz w:val="24"/>
          <w:szCs w:val="24"/>
          <w:lang w:eastAsia="ru-RU"/>
        </w:rPr>
        <w:t xml:space="preserve">  делится на части, которые называются главами. Главы, в свою очередь, могут состоять из </w:t>
      </w:r>
      <w:proofErr w:type="gramStart"/>
      <w:r w:rsidRPr="00E37272">
        <w:rPr>
          <w:rFonts w:ascii="Times New Roman" w:eastAsia="Times New Roman" w:hAnsi="Times New Roman" w:cs="Times New Roman"/>
          <w:sz w:val="24"/>
          <w:szCs w:val="24"/>
          <w:lang w:eastAsia="ru-RU"/>
        </w:rPr>
        <w:t>более дробных</w:t>
      </w:r>
      <w:proofErr w:type="gramEnd"/>
      <w:r w:rsidRPr="00E37272">
        <w:rPr>
          <w:rFonts w:ascii="Times New Roman" w:eastAsia="Times New Roman" w:hAnsi="Times New Roman" w:cs="Times New Roman"/>
          <w:sz w:val="24"/>
          <w:szCs w:val="24"/>
          <w:lang w:eastAsia="ru-RU"/>
        </w:rPr>
        <w:t xml:space="preserve"> частей (параграфов); если такого дробления нет, то части работы называются разделами. У основной </w:t>
      </w:r>
      <w:proofErr w:type="gramStart"/>
      <w:r w:rsidRPr="00E37272">
        <w:rPr>
          <w:rFonts w:ascii="Times New Roman" w:eastAsia="Times New Roman" w:hAnsi="Times New Roman" w:cs="Times New Roman"/>
          <w:sz w:val="24"/>
          <w:szCs w:val="24"/>
          <w:lang w:eastAsia="ru-RU"/>
        </w:rPr>
        <w:t>части</w:t>
      </w:r>
      <w:proofErr w:type="gramEnd"/>
      <w:r w:rsidRPr="00E37272">
        <w:rPr>
          <w:rFonts w:ascii="Times New Roman" w:eastAsia="Times New Roman" w:hAnsi="Times New Roman" w:cs="Times New Roman"/>
          <w:sz w:val="24"/>
          <w:szCs w:val="24"/>
          <w:lang w:eastAsia="ru-RU"/>
        </w:rPr>
        <w:t xml:space="preserve"> должно быть свое оригинальное название, отличающееся от названия научной работы в целом. Дробные части ВКР (параграфы) также необходимо проименовать. Обычно основная часть состоит из 3 – 4 разделов, которые расположены в логической последовательности и служат полному и конкретному раскрытию заявленной темы.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lastRenderedPageBreak/>
        <w:t>В основной части работы характеризуется область исследования, раскрываются выбранные проблемы, дается обзор и анализ литературы по теме работы, с помощью различных научных методов анализируется материал, делаются выводы. Важны не только последовательность и связность изложения, но и сбалансированность структуры, а также соответствие содержания работы ее названию – это касается как работы в целом, так и ее отдельных глав (разделов) и параграфов.</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i/>
          <w:iCs/>
          <w:sz w:val="24"/>
          <w:szCs w:val="24"/>
          <w:u w:val="single"/>
          <w:lang w:eastAsia="ru-RU"/>
        </w:rPr>
        <w:t>Заключение</w:t>
      </w:r>
      <w:r w:rsidRPr="00E37272">
        <w:rPr>
          <w:rFonts w:ascii="Times New Roman" w:eastAsia="Times New Roman" w:hAnsi="Times New Roman" w:cs="Times New Roman"/>
          <w:i/>
          <w:iCs/>
          <w:sz w:val="24"/>
          <w:szCs w:val="24"/>
          <w:lang w:eastAsia="ru-RU"/>
        </w:rPr>
        <w:t xml:space="preserve"> </w:t>
      </w:r>
      <w:r w:rsidRPr="00E37272">
        <w:rPr>
          <w:rFonts w:ascii="Times New Roman" w:eastAsia="Times New Roman" w:hAnsi="Times New Roman" w:cs="Times New Roman"/>
          <w:sz w:val="24"/>
          <w:szCs w:val="24"/>
          <w:lang w:eastAsia="ru-RU"/>
        </w:rPr>
        <w:t>включает в себя главные выводы работы. При этом недостаточно повторить наиболее значимые частные выводы, сделанные в основной части, нужно подняться до более высокого уровня обобщения и сформулировать выводы работы в целом, которых не было в главах основной части.</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Содержание Заключения, как правило, имеет тесную взаимосвязь с содержанием Введения: если во Введении обозначается цель, то в Заключении говорится о результатах попыток достижения поставленной цели. Перед тем как сделать общий и окончательный вывод, рекомендуется двумя-тремя предложениями передать основные мысли каждого из разделов основной части.</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Для того</w:t>
      </w:r>
      <w:proofErr w:type="gramStart"/>
      <w:r w:rsidRPr="00E37272">
        <w:rPr>
          <w:rFonts w:ascii="Times New Roman" w:eastAsia="Times New Roman" w:hAnsi="Times New Roman" w:cs="Times New Roman"/>
          <w:sz w:val="24"/>
          <w:szCs w:val="24"/>
          <w:lang w:eastAsia="ru-RU"/>
        </w:rPr>
        <w:t>,</w:t>
      </w:r>
      <w:proofErr w:type="gramEnd"/>
      <w:r w:rsidRPr="00E37272">
        <w:rPr>
          <w:rFonts w:ascii="Times New Roman" w:eastAsia="Times New Roman" w:hAnsi="Times New Roman" w:cs="Times New Roman"/>
          <w:sz w:val="24"/>
          <w:szCs w:val="24"/>
          <w:lang w:eastAsia="ru-RU"/>
        </w:rPr>
        <w:t xml:space="preserve"> чтобы правильно и грамотно написать Заключение, необходимо обратить внимание на особенно значимые места Основной части работы. После их упоминания  рекомендуется сделать четкий вывод, используя словосочетания типа «Таким образом», «На основании изложенного», «Делая вывод, хотелось бы отметить, что…»  и т.д.</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В последнем абзаце можно упомянуть о достоинствах и пользе проведенного исследования, а также дать прогноз о перспективах данной работы. </w:t>
      </w:r>
    </w:p>
    <w:p w:rsidR="00F95F65"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i/>
          <w:iCs/>
          <w:sz w:val="24"/>
          <w:szCs w:val="24"/>
          <w:u w:val="single"/>
          <w:lang w:eastAsia="ru-RU"/>
        </w:rPr>
        <w:t>Библиография</w:t>
      </w:r>
      <w:r w:rsidRPr="00E37272">
        <w:rPr>
          <w:rFonts w:ascii="Times New Roman" w:eastAsia="Times New Roman" w:hAnsi="Times New Roman" w:cs="Times New Roman"/>
          <w:sz w:val="24"/>
          <w:szCs w:val="24"/>
          <w:lang w:eastAsia="ru-RU"/>
        </w:rPr>
        <w:t>, или список использованной литературы, представляет собой перечень всех книг, статей, электронных источников, которые были использованы в процессе подготовки дипломной работы. В этот список можно помещать только те источники, к которым автор дипломной обращается в тексте своей работы, цитируя или пересказывая своими словами идеи данной книги или статьи.</w:t>
      </w:r>
      <w:r w:rsidRPr="00E37272">
        <w:rPr>
          <w:rFonts w:ascii="Times New Roman" w:eastAsia="Times New Roman" w:hAnsi="Times New Roman" w:cs="Times New Roman"/>
          <w:color w:val="000000"/>
          <w:sz w:val="24"/>
          <w:szCs w:val="24"/>
          <w:lang w:eastAsia="ru-RU"/>
        </w:rPr>
        <w:t xml:space="preserve">  </w:t>
      </w:r>
    </w:p>
    <w:p w:rsidR="00E37272" w:rsidRPr="00E37272" w:rsidRDefault="00F95F65"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val="x-none" w:eastAsia="ru-RU"/>
        </w:rPr>
      </w:pPr>
      <w:r>
        <w:rPr>
          <w:rFonts w:ascii="Times New Roman" w:eastAsia="Times New Roman" w:hAnsi="Times New Roman" w:cs="Times New Roman"/>
          <w:b/>
          <w:bCs/>
          <w:iCs/>
          <w:color w:val="000000"/>
          <w:sz w:val="24"/>
          <w:szCs w:val="24"/>
          <w:lang w:eastAsia="ru-RU"/>
        </w:rPr>
        <w:t>13.</w:t>
      </w:r>
      <w:r w:rsidR="00E37272" w:rsidRPr="00E37272">
        <w:rPr>
          <w:rFonts w:ascii="Times New Roman" w:eastAsia="Times New Roman" w:hAnsi="Times New Roman" w:cs="Times New Roman"/>
          <w:b/>
          <w:bCs/>
          <w:iCs/>
          <w:color w:val="000000"/>
          <w:sz w:val="24"/>
          <w:szCs w:val="24"/>
          <w:lang w:val="x-none" w:eastAsia="ru-RU"/>
        </w:rPr>
        <w:t>Требования к объему дипломных работ</w:t>
      </w:r>
    </w:p>
    <w:p w:rsidR="00E37272" w:rsidRPr="00E37272" w:rsidRDefault="00E37272"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val="x-none" w:eastAsia="ru-RU"/>
        </w:rPr>
      </w:pPr>
      <w:r w:rsidRPr="00E37272">
        <w:rPr>
          <w:rFonts w:ascii="Times New Roman" w:eastAsia="Times New Roman" w:hAnsi="Times New Roman" w:cs="Times New Roman"/>
          <w:b/>
          <w:bCs/>
          <w:iCs/>
          <w:color w:val="000000"/>
          <w:sz w:val="24"/>
          <w:szCs w:val="24"/>
          <w:lang w:val="x-none" w:eastAsia="ru-RU"/>
        </w:rPr>
        <w:t xml:space="preserve"> и к количеству источников в библиографии</w:t>
      </w:r>
    </w:p>
    <w:tbl>
      <w:tblPr>
        <w:tblpPr w:leftFromText="180" w:rightFromText="180" w:vertAnchor="text" w:horzAnchor="margin" w:tblpXSpec="center" w:tblpY="2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7"/>
        <w:gridCol w:w="2268"/>
        <w:gridCol w:w="2073"/>
        <w:gridCol w:w="2268"/>
      </w:tblGrid>
      <w:tr w:rsidR="00E37272" w:rsidRPr="00E37272" w:rsidTr="00E37272">
        <w:tc>
          <w:tcPr>
            <w:tcW w:w="1367" w:type="dxa"/>
            <w:tcBorders>
              <w:bottom w:val="nil"/>
            </w:tcBorders>
          </w:tcPr>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Курс</w:t>
            </w:r>
          </w:p>
        </w:tc>
        <w:tc>
          <w:tcPr>
            <w:tcW w:w="4341" w:type="dxa"/>
            <w:gridSpan w:val="2"/>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Число страниц</w:t>
            </w:r>
          </w:p>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в дипломной работе</w:t>
            </w:r>
          </w:p>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2268" w:type="dxa"/>
            <w:tcBorders>
              <w:bottom w:val="nil"/>
            </w:tcBorders>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Кол-во пунктов в библиографии,</w:t>
            </w:r>
          </w:p>
        </w:tc>
      </w:tr>
      <w:tr w:rsidR="00E37272" w:rsidRPr="00E37272" w:rsidTr="00E37272">
        <w:tblPrEx>
          <w:tblCellMar>
            <w:left w:w="107" w:type="dxa"/>
            <w:right w:w="107" w:type="dxa"/>
          </w:tblCellMar>
        </w:tblPrEx>
        <w:tc>
          <w:tcPr>
            <w:tcW w:w="1367" w:type="dxa"/>
            <w:tcBorders>
              <w:top w:val="nil"/>
            </w:tcBorders>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2268" w:type="dxa"/>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минимум</w:t>
            </w:r>
          </w:p>
        </w:tc>
        <w:tc>
          <w:tcPr>
            <w:tcW w:w="2073" w:type="dxa"/>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максимум</w:t>
            </w:r>
          </w:p>
        </w:tc>
        <w:tc>
          <w:tcPr>
            <w:tcW w:w="2268" w:type="dxa"/>
            <w:tcBorders>
              <w:top w:val="nil"/>
            </w:tcBorders>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минимум</w:t>
            </w:r>
          </w:p>
        </w:tc>
      </w:tr>
      <w:tr w:rsidR="00E37272" w:rsidRPr="00E37272" w:rsidTr="00E37272">
        <w:tblPrEx>
          <w:tblCellMar>
            <w:left w:w="107" w:type="dxa"/>
            <w:right w:w="107" w:type="dxa"/>
          </w:tblCellMar>
        </w:tblPrEx>
        <w:tc>
          <w:tcPr>
            <w:tcW w:w="1367" w:type="dxa"/>
          </w:tcPr>
          <w:p w:rsidR="00E37272" w:rsidRPr="00E37272" w:rsidRDefault="00E37272" w:rsidP="00E37272">
            <w:pPr>
              <w:widowControl w:val="0"/>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3</w:t>
            </w:r>
          </w:p>
        </w:tc>
        <w:tc>
          <w:tcPr>
            <w:tcW w:w="2268" w:type="dxa"/>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30</w:t>
            </w:r>
          </w:p>
        </w:tc>
        <w:tc>
          <w:tcPr>
            <w:tcW w:w="2073" w:type="dxa"/>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90</w:t>
            </w:r>
          </w:p>
        </w:tc>
        <w:tc>
          <w:tcPr>
            <w:tcW w:w="2268" w:type="dxa"/>
          </w:tcPr>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10</w:t>
            </w:r>
          </w:p>
        </w:tc>
      </w:tr>
    </w:tbl>
    <w:p w:rsidR="00E37272" w:rsidRPr="00E37272" w:rsidRDefault="00E37272" w:rsidP="00E37272">
      <w:pPr>
        <w:widowControl w:val="0"/>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E37272" w:rsidRPr="00E37272" w:rsidRDefault="00E37272"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val="x-none" w:eastAsia="ru-RU"/>
        </w:rPr>
      </w:pPr>
    </w:p>
    <w:p w:rsidR="00E37272" w:rsidRPr="00E37272" w:rsidRDefault="00E37272"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val="x-none" w:eastAsia="ru-RU"/>
        </w:rPr>
      </w:pPr>
    </w:p>
    <w:p w:rsidR="00E37272" w:rsidRPr="00E37272" w:rsidRDefault="00E37272"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val="x-none" w:eastAsia="ru-RU"/>
        </w:rPr>
      </w:pPr>
    </w:p>
    <w:p w:rsidR="00E37272" w:rsidRPr="00E37272" w:rsidRDefault="00E37272" w:rsidP="00E37272">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val="x-none" w:eastAsia="ru-RU"/>
        </w:rPr>
      </w:pPr>
    </w:p>
    <w:p w:rsidR="00E37272" w:rsidRPr="00F95F65" w:rsidRDefault="00F95F65" w:rsidP="00F95F65">
      <w:pPr>
        <w:keepLines/>
        <w:widowControl w:val="0"/>
        <w:suppressAutoHyphens/>
        <w:autoSpaceDE w:val="0"/>
        <w:autoSpaceDN w:val="0"/>
        <w:adjustRightInd w:val="0"/>
        <w:spacing w:after="0" w:line="240" w:lineRule="auto"/>
        <w:ind w:firstLine="567"/>
        <w:jc w:val="center"/>
        <w:outlineLvl w:val="0"/>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14.</w:t>
      </w:r>
      <w:r w:rsidR="00E37272" w:rsidRPr="00E37272">
        <w:rPr>
          <w:rFonts w:ascii="Times New Roman" w:eastAsia="Times New Roman" w:hAnsi="Times New Roman" w:cs="Times New Roman"/>
          <w:b/>
          <w:bCs/>
          <w:iCs/>
          <w:color w:val="000000"/>
          <w:sz w:val="24"/>
          <w:szCs w:val="24"/>
          <w:lang w:val="x-none" w:eastAsia="ru-RU"/>
        </w:rPr>
        <w:t>Оформление дипломной работы</w:t>
      </w:r>
    </w:p>
    <w:p w:rsidR="00E37272" w:rsidRPr="00E37272" w:rsidRDefault="00E37272" w:rsidP="00E37272">
      <w:pPr>
        <w:widowControl w:val="0"/>
        <w:suppressAutoHyphens/>
        <w:overflowPunct w:val="0"/>
        <w:autoSpaceDE w:val="0"/>
        <w:autoSpaceDN w:val="0"/>
        <w:adjustRightInd w:val="0"/>
        <w:spacing w:after="0" w:line="240" w:lineRule="auto"/>
        <w:ind w:firstLine="567"/>
        <w:jc w:val="center"/>
        <w:textAlignment w:val="baseline"/>
        <w:outlineLvl w:val="1"/>
        <w:rPr>
          <w:rFonts w:ascii="Times New Roman" w:eastAsia="Times New Roman" w:hAnsi="Times New Roman" w:cs="Times New Roman"/>
          <w:b/>
          <w:bCs/>
          <w:i/>
          <w:sz w:val="24"/>
          <w:szCs w:val="24"/>
          <w:lang w:val="x-none" w:eastAsia="ru-RU"/>
        </w:rPr>
      </w:pPr>
      <w:r w:rsidRPr="00E37272">
        <w:rPr>
          <w:rFonts w:ascii="Times New Roman" w:eastAsia="Times New Roman" w:hAnsi="Times New Roman" w:cs="Times New Roman"/>
          <w:b/>
          <w:bCs/>
          <w:i/>
          <w:sz w:val="24"/>
          <w:szCs w:val="24"/>
          <w:lang w:val="x-none" w:eastAsia="ru-RU"/>
        </w:rPr>
        <w:t>Оформление текста</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Дипломная работа должна быть напечатана на листах белой бумаги формата А</w:t>
      </w:r>
      <w:proofErr w:type="gramStart"/>
      <w:r w:rsidRPr="00E37272">
        <w:rPr>
          <w:rFonts w:ascii="Times New Roman" w:eastAsia="Times New Roman" w:hAnsi="Times New Roman" w:cs="Times New Roman"/>
          <w:sz w:val="24"/>
          <w:szCs w:val="24"/>
          <w:lang w:eastAsia="ru-RU"/>
        </w:rPr>
        <w:t>4</w:t>
      </w:r>
      <w:proofErr w:type="gramEnd"/>
      <w:r w:rsidRPr="00E37272">
        <w:rPr>
          <w:rFonts w:ascii="Times New Roman" w:eastAsia="Times New Roman" w:hAnsi="Times New Roman" w:cs="Times New Roman"/>
          <w:sz w:val="24"/>
          <w:szCs w:val="24"/>
          <w:lang w:eastAsia="ru-RU"/>
        </w:rPr>
        <w:t xml:space="preserve"> (текст – только на одной стороне листа) и обязательно скреплена надежным образом. Все части работы должны быть расположены по порядку, все страницы должны быть пронумерованы (на титульном листе номер страницы не ставится). Рекомендуемые поля: сверху и снизу </w:t>
      </w:r>
      <w:smartTag w:uri="urn:schemas-microsoft-com:office:smarttags" w:element="metricconverter">
        <w:smartTagPr>
          <w:attr w:name="ProductID" w:val="2 см"/>
        </w:smartTagPr>
        <w:r w:rsidRPr="00E37272">
          <w:rPr>
            <w:rFonts w:ascii="Times New Roman" w:eastAsia="Times New Roman" w:hAnsi="Times New Roman" w:cs="Times New Roman"/>
            <w:sz w:val="24"/>
            <w:szCs w:val="24"/>
            <w:lang w:eastAsia="ru-RU"/>
          </w:rPr>
          <w:t>2 см</w:t>
        </w:r>
      </w:smartTag>
      <w:r w:rsidRPr="00E37272">
        <w:rPr>
          <w:rFonts w:ascii="Times New Roman" w:eastAsia="Times New Roman" w:hAnsi="Times New Roman" w:cs="Times New Roman"/>
          <w:sz w:val="24"/>
          <w:szCs w:val="24"/>
          <w:lang w:eastAsia="ru-RU"/>
        </w:rPr>
        <w:t xml:space="preserve">, слева </w:t>
      </w:r>
      <w:smartTag w:uri="urn:schemas-microsoft-com:office:smarttags" w:element="metricconverter">
        <w:smartTagPr>
          <w:attr w:name="ProductID" w:val="2,5 см"/>
        </w:smartTagPr>
        <w:r w:rsidRPr="00E37272">
          <w:rPr>
            <w:rFonts w:ascii="Times New Roman" w:eastAsia="Times New Roman" w:hAnsi="Times New Roman" w:cs="Times New Roman"/>
            <w:sz w:val="24"/>
            <w:szCs w:val="24"/>
            <w:lang w:eastAsia="ru-RU"/>
          </w:rPr>
          <w:t>2,5 см</w:t>
        </w:r>
      </w:smartTag>
      <w:r w:rsidRPr="00E37272">
        <w:rPr>
          <w:rFonts w:ascii="Times New Roman" w:eastAsia="Times New Roman" w:hAnsi="Times New Roman" w:cs="Times New Roman"/>
          <w:sz w:val="24"/>
          <w:szCs w:val="24"/>
          <w:lang w:eastAsia="ru-RU"/>
        </w:rPr>
        <w:t xml:space="preserve">, справа </w:t>
      </w:r>
      <w:smartTag w:uri="urn:schemas-microsoft-com:office:smarttags" w:element="metricconverter">
        <w:smartTagPr>
          <w:attr w:name="ProductID" w:val="1,5 см"/>
        </w:smartTagPr>
        <w:r w:rsidRPr="00E37272">
          <w:rPr>
            <w:rFonts w:ascii="Times New Roman" w:eastAsia="Times New Roman" w:hAnsi="Times New Roman" w:cs="Times New Roman"/>
            <w:sz w:val="24"/>
            <w:szCs w:val="24"/>
            <w:lang w:eastAsia="ru-RU"/>
          </w:rPr>
          <w:t>1,5 см</w:t>
        </w:r>
      </w:smartTag>
      <w:r w:rsidRPr="00E37272">
        <w:rPr>
          <w:rFonts w:ascii="Times New Roman" w:eastAsia="Times New Roman" w:hAnsi="Times New Roman" w:cs="Times New Roman"/>
          <w:sz w:val="24"/>
          <w:szCs w:val="24"/>
          <w:lang w:eastAsia="ru-RU"/>
        </w:rPr>
        <w:t xml:space="preserve">. Рекомендуемые параметры текста при наборе на компьютере: шрифт </w:t>
      </w:r>
      <w:r w:rsidRPr="00E37272">
        <w:rPr>
          <w:rFonts w:ascii="Times New Roman" w:eastAsia="Times New Roman" w:hAnsi="Times New Roman" w:cs="Times New Roman"/>
          <w:sz w:val="24"/>
          <w:szCs w:val="24"/>
          <w:lang w:val="en-US" w:eastAsia="ru-RU"/>
        </w:rPr>
        <w:t>Times</w:t>
      </w: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val="en-US" w:eastAsia="ru-RU"/>
        </w:rPr>
        <w:t>New</w:t>
      </w: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val="en-US" w:eastAsia="ru-RU"/>
        </w:rPr>
        <w:t>Roman</w:t>
      </w:r>
      <w:r w:rsidRPr="00E37272">
        <w:rPr>
          <w:rFonts w:ascii="Times New Roman" w:eastAsia="Times New Roman" w:hAnsi="Times New Roman" w:cs="Times New Roman"/>
          <w:sz w:val="24"/>
          <w:szCs w:val="24"/>
          <w:lang w:eastAsia="ru-RU"/>
        </w:rPr>
        <w:t xml:space="preserve">, размер шрифта 14, полуторный интервал, отступ красной строки </w:t>
      </w:r>
      <w:smartTag w:uri="urn:schemas-microsoft-com:office:smarttags" w:element="metricconverter">
        <w:smartTagPr>
          <w:attr w:name="ProductID" w:val="1 см"/>
        </w:smartTagPr>
        <w:r w:rsidRPr="00E37272">
          <w:rPr>
            <w:rFonts w:ascii="Times New Roman" w:eastAsia="Times New Roman" w:hAnsi="Times New Roman" w:cs="Times New Roman"/>
            <w:sz w:val="24"/>
            <w:szCs w:val="24"/>
            <w:lang w:eastAsia="ru-RU"/>
          </w:rPr>
          <w:t>1 см</w:t>
        </w:r>
      </w:smartTag>
      <w:r w:rsidRPr="00E37272">
        <w:rPr>
          <w:rFonts w:ascii="Times New Roman" w:eastAsia="Times New Roman" w:hAnsi="Times New Roman" w:cs="Times New Roman"/>
          <w:sz w:val="24"/>
          <w:szCs w:val="24"/>
          <w:lang w:eastAsia="ru-RU"/>
        </w:rPr>
        <w:t>, выравнивание текста по ширине, автоматическая расстановка переносов.</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Названия глав основной части набираются заглавными буквами (точка в конце заглавия не ставится), названия подразделов (параграфов) – прописными (за исключением первой буквы первого слова). Между названием главы (параграфа) и следующим за ним текстом должен быть промежуток в один интервал.</w:t>
      </w:r>
    </w:p>
    <w:p w:rsidR="00E37272" w:rsidRPr="00F95F65"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Содержание, Введение, Основная часть, Заключение и список использованной литературы должны начинаться  с новой страницы. Разделы (параграфы) Основной части ВКР с новой страницы начинать не нужно.</w:t>
      </w:r>
    </w:p>
    <w:p w:rsidR="00E37272" w:rsidRPr="00E37272" w:rsidRDefault="00E37272" w:rsidP="00E37272">
      <w:pPr>
        <w:widowControl w:val="0"/>
        <w:suppressAutoHyphens/>
        <w:overflowPunct w:val="0"/>
        <w:autoSpaceDE w:val="0"/>
        <w:autoSpaceDN w:val="0"/>
        <w:adjustRightInd w:val="0"/>
        <w:spacing w:after="0" w:line="240" w:lineRule="auto"/>
        <w:ind w:firstLine="567"/>
        <w:jc w:val="center"/>
        <w:textAlignment w:val="baseline"/>
        <w:outlineLvl w:val="1"/>
        <w:rPr>
          <w:rFonts w:ascii="Times New Roman" w:eastAsia="Times New Roman" w:hAnsi="Times New Roman" w:cs="Times New Roman"/>
          <w:b/>
          <w:bCs/>
          <w:i/>
          <w:sz w:val="24"/>
          <w:szCs w:val="24"/>
          <w:lang w:val="x-none" w:eastAsia="ru-RU"/>
        </w:rPr>
      </w:pPr>
      <w:r w:rsidRPr="00E37272">
        <w:rPr>
          <w:rFonts w:ascii="Times New Roman" w:eastAsia="Times New Roman" w:hAnsi="Times New Roman" w:cs="Times New Roman"/>
          <w:b/>
          <w:bCs/>
          <w:i/>
          <w:sz w:val="24"/>
          <w:szCs w:val="24"/>
          <w:lang w:val="x-none" w:eastAsia="ru-RU"/>
        </w:rPr>
        <w:lastRenderedPageBreak/>
        <w:t>Оформление библиографии</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В библиографии литература располагается обычно в алфавитном порядке по фамилиям авторов. Книги, в которых автор по правилам оформления библиографии не указывается (например, сборники статей, словари), помещаются в общем алфавитном списке, но уже по названию. </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Ниже приведены нормы библиографического оформления различных типов печатных изданий. Это сделано в виде примеров с пояснениями.</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E37272">
        <w:rPr>
          <w:rFonts w:ascii="Times New Roman" w:eastAsia="Times New Roman" w:hAnsi="Times New Roman" w:cs="Times New Roman"/>
          <w:i/>
          <w:sz w:val="24"/>
          <w:szCs w:val="24"/>
          <w:u w:val="single"/>
          <w:lang w:eastAsia="ru-RU"/>
        </w:rPr>
        <w:t>Книга одного автора:</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Адыгамов Р.К. Исламское вероучение. – Казань: Российский исламский университет, 2011.  – 236 с.</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iCs/>
          <w:sz w:val="24"/>
          <w:szCs w:val="24"/>
          <w:lang w:eastAsia="ru-RU"/>
        </w:rPr>
        <w:t xml:space="preserve">Пояснения: </w:t>
      </w:r>
      <w:r w:rsidRPr="00E37272">
        <w:rPr>
          <w:rFonts w:ascii="Times New Roman" w:eastAsia="Times New Roman" w:hAnsi="Times New Roman" w:cs="Times New Roman"/>
          <w:sz w:val="24"/>
          <w:szCs w:val="24"/>
          <w:lang w:eastAsia="ru-RU"/>
        </w:rPr>
        <w:t>автор книги (фамилия, инициалы), название книги с заглавной буквы без кавычек, точка, тире, название города, в котором была издана книга (принятые сокращения: Москва – М., Ленинград – Л., Санкт-Петербург – СПб.), двоеточие, название издательства, запятая, год издания, точка, тире, количество страниц в книге.</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E37272">
        <w:rPr>
          <w:rFonts w:ascii="Times New Roman" w:eastAsia="Times New Roman" w:hAnsi="Times New Roman" w:cs="Times New Roman"/>
          <w:i/>
          <w:sz w:val="24"/>
          <w:szCs w:val="24"/>
          <w:u w:val="single"/>
          <w:lang w:eastAsia="ru-RU"/>
        </w:rPr>
        <w:t>Книга двух или трех авторов:</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Хавутдинов А.Ю., Мухетдинов Д.В. Об</w:t>
      </w:r>
      <w:r w:rsidRPr="00E37272">
        <w:rPr>
          <w:rFonts w:ascii="Times New Roman" w:eastAsia="Times New Roman" w:hAnsi="Times New Roman" w:cs="Times New Roman"/>
          <w:sz w:val="24"/>
          <w:szCs w:val="24"/>
          <w:lang w:eastAsia="ru-RU"/>
        </w:rPr>
        <w:t>щ</w:t>
      </w:r>
      <w:r w:rsidRPr="00E37272">
        <w:rPr>
          <w:rFonts w:ascii="Times New Roman" w:eastAsia="Times New Roman" w:hAnsi="Times New Roman" w:cs="Times New Roman"/>
          <w:sz w:val="24"/>
          <w:szCs w:val="24"/>
          <w:lang w:val="tt-RU" w:eastAsia="ru-RU"/>
        </w:rPr>
        <w:t>ественное движение мусульман-татар: итоги и перспективы. – Нижний Новгород: ДУМНО, РНКАТНО, 2005. – 50 стр.</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E37272">
        <w:rPr>
          <w:rFonts w:ascii="Times New Roman" w:eastAsia="Times New Roman" w:hAnsi="Times New Roman" w:cs="Times New Roman"/>
          <w:i/>
          <w:sz w:val="24"/>
          <w:szCs w:val="24"/>
          <w:u w:val="single"/>
          <w:lang w:eastAsia="ru-RU"/>
        </w:rPr>
        <w:t>Статья из сборника статей:</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Хакимов Р.С. Ислам в Поволжье / Р.С.Хакимов // Государственно-конфессиональные отношения в современном Татарстане: Сб. ст.  / Под общей ред. проф. Набиева Р.А.  – Казань: Институт истории АН РТ, 2003. – С. 37–52.</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iCs/>
          <w:sz w:val="24"/>
          <w:szCs w:val="24"/>
          <w:lang w:eastAsia="ru-RU"/>
        </w:rPr>
        <w:t xml:space="preserve">Пояснения: </w:t>
      </w:r>
      <w:r w:rsidRPr="00E37272">
        <w:rPr>
          <w:rFonts w:ascii="Times New Roman" w:eastAsia="Times New Roman" w:hAnsi="Times New Roman" w:cs="Times New Roman"/>
          <w:sz w:val="24"/>
          <w:szCs w:val="24"/>
          <w:lang w:eastAsia="ru-RU"/>
        </w:rPr>
        <w:t>автор статьи (фамилия, инициалы), название статьи без кавычек, косая черта, снова автор (инициалы, фамилия), две косые черты, название сборника статей без кавычек, двоеточие, тип сборника (сборник статей – Сб. ст., сборник научных трудов – Сб. науч. трудов, тезисы докладов всероссийской научной конференции – Тез.докл. всеросс. науч. конф. и т. п.), косая черта, сведения о редакторе, составителе и т. п. (ответственный редактор – Отв. ред., под редакцией – Под ред. и т. п.), точка, тире, название города, в котором был издан сборник, двоеточие, название издательства, запятая, год издания, точка, тире, какие страницы (с какой по какую) в сборнике занимает данная статья (например, статья начинается на странице 49 и заканчивается на странице 78; общее количество страниц сборника не указывается).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E37272">
        <w:rPr>
          <w:rFonts w:ascii="Times New Roman" w:eastAsia="Times New Roman" w:hAnsi="Times New Roman" w:cs="Times New Roman"/>
          <w:i/>
          <w:sz w:val="24"/>
          <w:szCs w:val="24"/>
          <w:u w:val="single"/>
          <w:lang w:eastAsia="ru-RU"/>
        </w:rPr>
        <w:t>Статья из журнала:</w:t>
      </w:r>
    </w:p>
    <w:p w:rsidR="00E37272" w:rsidRPr="00E37272" w:rsidRDefault="00E37272" w:rsidP="00F95F65">
      <w:pPr>
        <w:widowControl w:val="0"/>
        <w:tabs>
          <w:tab w:val="left" w:pos="567"/>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Бектимеров Ф.Г. Ризаэтдин </w:t>
      </w:r>
      <w:r w:rsidRPr="00E37272">
        <w:rPr>
          <w:rFonts w:ascii="Times New Roman" w:eastAsia="Times New Roman" w:hAnsi="Times New Roman" w:cs="Times New Roman"/>
          <w:sz w:val="24"/>
          <w:szCs w:val="24"/>
          <w:lang w:val="tt-RU" w:eastAsia="ru-RU"/>
        </w:rPr>
        <w:t>хәзрәт Фәхретдинов эшчәнлегендә Сәгыйт бистәсе һәм Оренбург</w:t>
      </w:r>
      <w:r w:rsidRPr="00E37272">
        <w:rPr>
          <w:rFonts w:ascii="Times New Roman" w:eastAsia="Times New Roman" w:hAnsi="Times New Roman" w:cs="Times New Roman"/>
          <w:sz w:val="24"/>
          <w:szCs w:val="24"/>
          <w:lang w:eastAsia="ru-RU"/>
        </w:rPr>
        <w:t xml:space="preserve"> / </w:t>
      </w:r>
      <w:r w:rsidRPr="00E37272">
        <w:rPr>
          <w:rFonts w:ascii="Times New Roman" w:eastAsia="Times New Roman" w:hAnsi="Times New Roman" w:cs="Times New Roman"/>
          <w:sz w:val="24"/>
          <w:szCs w:val="24"/>
          <w:lang w:val="tt-RU" w:eastAsia="ru-RU"/>
        </w:rPr>
        <w:t>Ф</w:t>
      </w: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val="tt-RU" w:eastAsia="ru-RU"/>
        </w:rPr>
        <w:t>Г</w:t>
      </w: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val="tt-RU" w:eastAsia="ru-RU"/>
        </w:rPr>
        <w:t>Бектимиров</w:t>
      </w:r>
      <w:r w:rsidRPr="00E37272">
        <w:rPr>
          <w:rFonts w:ascii="Times New Roman" w:eastAsia="Times New Roman" w:hAnsi="Times New Roman" w:cs="Times New Roman"/>
          <w:sz w:val="24"/>
          <w:szCs w:val="24"/>
          <w:lang w:eastAsia="ru-RU"/>
        </w:rPr>
        <w:t xml:space="preserve"> // </w:t>
      </w:r>
      <w:r w:rsidRPr="00E37272">
        <w:rPr>
          <w:rFonts w:ascii="Times New Roman" w:eastAsia="Times New Roman" w:hAnsi="Times New Roman" w:cs="Times New Roman"/>
          <w:sz w:val="24"/>
          <w:szCs w:val="24"/>
          <w:lang w:val="tt-RU" w:eastAsia="ru-RU"/>
        </w:rPr>
        <w:t>Шура</w:t>
      </w: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val="tt-RU" w:eastAsia="ru-RU"/>
        </w:rPr>
        <w:t xml:space="preserve"> Дини ал</w:t>
      </w:r>
      <w:r w:rsidRPr="00E37272">
        <w:rPr>
          <w:rFonts w:ascii="Times New Roman" w:eastAsia="Times New Roman" w:hAnsi="Times New Roman" w:cs="Times New Roman"/>
          <w:sz w:val="24"/>
          <w:szCs w:val="24"/>
          <w:lang w:eastAsia="ru-RU"/>
        </w:rPr>
        <w:t>ь</w:t>
      </w:r>
      <w:r w:rsidRPr="00E37272">
        <w:rPr>
          <w:rFonts w:ascii="Times New Roman" w:eastAsia="Times New Roman" w:hAnsi="Times New Roman" w:cs="Times New Roman"/>
          <w:sz w:val="24"/>
          <w:szCs w:val="24"/>
          <w:lang w:val="tt-RU" w:eastAsia="ru-RU"/>
        </w:rPr>
        <w:t>манах.</w:t>
      </w:r>
      <w:r w:rsidRPr="00E37272">
        <w:rPr>
          <w:rFonts w:ascii="Times New Roman" w:eastAsia="Times New Roman" w:hAnsi="Times New Roman" w:cs="Times New Roman"/>
          <w:sz w:val="24"/>
          <w:szCs w:val="24"/>
          <w:lang w:eastAsia="ru-RU"/>
        </w:rPr>
        <w:t xml:space="preserve"> – 2015,  № 8. – С. 91-96.</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iCs/>
          <w:sz w:val="24"/>
          <w:szCs w:val="24"/>
          <w:lang w:eastAsia="ru-RU"/>
        </w:rPr>
        <w:t>Пояснения:</w:t>
      </w:r>
      <w:r w:rsidRPr="00E37272">
        <w:rPr>
          <w:rFonts w:ascii="Times New Roman" w:eastAsia="Times New Roman" w:hAnsi="Times New Roman" w:cs="Times New Roman"/>
          <w:sz w:val="24"/>
          <w:szCs w:val="24"/>
          <w:lang w:eastAsia="ru-RU"/>
        </w:rPr>
        <w:t xml:space="preserve"> автор статьи (фамилия, инициалы), название статьи</w:t>
      </w:r>
      <w:r w:rsidRPr="00E37272">
        <w:rPr>
          <w:rFonts w:ascii="Times New Roman" w:eastAsia="Times New Roman" w:hAnsi="Times New Roman" w:cs="Times New Roman"/>
          <w:sz w:val="24"/>
          <w:szCs w:val="24"/>
          <w:lang w:val="tt-RU" w:eastAsia="ru-RU"/>
        </w:rPr>
        <w:t xml:space="preserve"> без кавычек</w:t>
      </w:r>
      <w:r w:rsidRPr="00E37272">
        <w:rPr>
          <w:rFonts w:ascii="Times New Roman" w:eastAsia="Times New Roman" w:hAnsi="Times New Roman" w:cs="Times New Roman"/>
          <w:sz w:val="24"/>
          <w:szCs w:val="24"/>
          <w:lang w:eastAsia="ru-RU"/>
        </w:rPr>
        <w:t>, косая черта, снова автор (инициалы, фамилия), две косые черты, название журнала или другого периодического издания, точка, тире, год, точка, запятая, номер журнала, тире, какие страницы в журнале занимает данная статья.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sz w:val="24"/>
          <w:szCs w:val="24"/>
          <w:u w:val="single"/>
          <w:lang w:eastAsia="ru-RU"/>
        </w:rPr>
      </w:pPr>
      <w:r w:rsidRPr="00E37272">
        <w:rPr>
          <w:rFonts w:ascii="Times New Roman" w:eastAsia="Times New Roman" w:hAnsi="Times New Roman" w:cs="Times New Roman"/>
          <w:i/>
          <w:sz w:val="24"/>
          <w:szCs w:val="24"/>
          <w:u w:val="single"/>
          <w:lang w:eastAsia="ru-RU"/>
        </w:rPr>
        <w:t>Диссертация:</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Миннуллин И.Р. Мусульманское духовенство и власть в Татарстане: Дис. канд. ист. наук / И.Р. Миннуллин. – Казань</w:t>
      </w:r>
      <w:r w:rsidRPr="00E37272">
        <w:rPr>
          <w:rFonts w:ascii="Times New Roman" w:eastAsia="Times New Roman" w:hAnsi="Times New Roman" w:cs="Times New Roman"/>
          <w:sz w:val="24"/>
          <w:szCs w:val="24"/>
          <w:lang w:val="tt-RU" w:eastAsia="ru-RU"/>
        </w:rPr>
        <w:t xml:space="preserve">: </w:t>
      </w:r>
      <w:r w:rsidRPr="00E37272">
        <w:rPr>
          <w:rFonts w:ascii="Times New Roman" w:eastAsia="Times New Roman" w:hAnsi="Times New Roman" w:cs="Times New Roman"/>
          <w:sz w:val="24"/>
          <w:szCs w:val="24"/>
          <w:lang w:eastAsia="ru-RU"/>
        </w:rPr>
        <w:t>Институт истории им. Ш.Марджани АН РТ, 2000. – 220 с.</w:t>
      </w:r>
    </w:p>
    <w:p w:rsidR="00E37272" w:rsidRPr="00F95F65" w:rsidRDefault="00E37272" w:rsidP="00F95F65">
      <w:pPr>
        <w:widowControl w:val="0"/>
        <w:suppressAutoHyphens/>
        <w:overflowPunct w:val="0"/>
        <w:autoSpaceDE w:val="0"/>
        <w:autoSpaceDN w:val="0"/>
        <w:adjustRightInd w:val="0"/>
        <w:spacing w:after="0" w:line="240" w:lineRule="auto"/>
        <w:ind w:firstLine="567"/>
        <w:jc w:val="center"/>
        <w:textAlignment w:val="baseline"/>
        <w:outlineLvl w:val="1"/>
        <w:rPr>
          <w:rFonts w:ascii="Times New Roman" w:eastAsia="Times New Roman" w:hAnsi="Times New Roman" w:cs="Times New Roman"/>
          <w:b/>
          <w:bCs/>
          <w:i/>
          <w:iCs/>
          <w:sz w:val="24"/>
          <w:szCs w:val="24"/>
          <w:lang w:eastAsia="ru-RU"/>
        </w:rPr>
      </w:pPr>
      <w:r w:rsidRPr="00E37272">
        <w:rPr>
          <w:rFonts w:ascii="Times New Roman" w:eastAsia="Times New Roman" w:hAnsi="Times New Roman" w:cs="Times New Roman"/>
          <w:b/>
          <w:bCs/>
          <w:i/>
          <w:iCs/>
          <w:sz w:val="24"/>
          <w:szCs w:val="24"/>
          <w:lang w:val="x-none" w:eastAsia="ru-RU"/>
        </w:rPr>
        <w:t>Оформление сносок</w:t>
      </w:r>
      <w:r w:rsidR="00F95F65">
        <w:rPr>
          <w:rFonts w:ascii="Times New Roman" w:eastAsia="Times New Roman" w:hAnsi="Times New Roman" w:cs="Times New Roman"/>
          <w:b/>
          <w:bCs/>
          <w:i/>
          <w:iCs/>
          <w:sz w:val="24"/>
          <w:szCs w:val="24"/>
          <w:lang w:eastAsia="ru-RU"/>
        </w:rPr>
        <w:t>.</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u w:val="single"/>
          <w:lang w:eastAsia="ru-RU"/>
        </w:rPr>
        <w:t>Пример № 1.</w:t>
      </w:r>
      <w:r w:rsidRPr="00E37272">
        <w:rPr>
          <w:rFonts w:ascii="Times New Roman" w:eastAsia="Times New Roman" w:hAnsi="Times New Roman" w:cs="Times New Roman"/>
          <w:sz w:val="24"/>
          <w:szCs w:val="24"/>
          <w:lang w:eastAsia="ru-RU"/>
        </w:rPr>
        <w:t xml:space="preserve"> Р.Л. Зайни пишет: «Первым татарским печатным календарям посвящен также один из разделов книги В.Беркутова «Бизм</w:t>
      </w:r>
      <w:r w:rsidRPr="00E37272">
        <w:rPr>
          <w:rFonts w:ascii="Times New Roman" w:eastAsia="Times New Roman" w:hAnsi="Times New Roman" w:cs="Times New Roman"/>
          <w:sz w:val="24"/>
          <w:szCs w:val="24"/>
          <w:lang w:val="tt-RU" w:eastAsia="ru-RU"/>
        </w:rPr>
        <w:t>әннәрдә вакыт</w:t>
      </w: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val="tt-RU" w:eastAsia="ru-RU"/>
        </w:rPr>
        <w:t>(</w:t>
      </w:r>
      <w:r w:rsidRPr="00E37272">
        <w:rPr>
          <w:rFonts w:ascii="Times New Roman" w:eastAsia="Times New Roman" w:hAnsi="Times New Roman" w:cs="Times New Roman"/>
          <w:sz w:val="24"/>
          <w:szCs w:val="24"/>
          <w:lang w:eastAsia="ru-RU"/>
        </w:rPr>
        <w:t>«Тайны измерений и мер»). Этот ученый считает, что первым татарским печатным календарем являлся тот самый «Горр</w:t>
      </w:r>
      <w:r w:rsidRPr="00E37272">
        <w:rPr>
          <w:rFonts w:ascii="Times New Roman" w:eastAsia="Times New Roman" w:hAnsi="Times New Roman" w:cs="Times New Roman"/>
          <w:sz w:val="24"/>
          <w:szCs w:val="24"/>
          <w:lang w:val="tt-RU" w:eastAsia="ru-RU"/>
        </w:rPr>
        <w:t>ә</w:t>
      </w:r>
      <w:r w:rsidRPr="00E37272">
        <w:rPr>
          <w:rFonts w:ascii="Times New Roman" w:eastAsia="Times New Roman" w:hAnsi="Times New Roman" w:cs="Times New Roman"/>
          <w:sz w:val="24"/>
          <w:szCs w:val="24"/>
          <w:lang w:eastAsia="ru-RU"/>
        </w:rPr>
        <w:t>лек» 1841 года»</w:t>
      </w:r>
      <w:r w:rsidRPr="00E37272">
        <w:rPr>
          <w:rFonts w:ascii="Times New Roman" w:eastAsia="Times New Roman" w:hAnsi="Times New Roman" w:cs="Times New Roman"/>
          <w:sz w:val="24"/>
          <w:szCs w:val="24"/>
          <w:vertAlign w:val="superscript"/>
          <w:lang w:eastAsia="ru-RU"/>
        </w:rPr>
        <w:t>1</w:t>
      </w:r>
      <w:r w:rsidRPr="00E37272">
        <w:rPr>
          <w:rFonts w:ascii="Times New Roman" w:eastAsia="Times New Roman" w:hAnsi="Times New Roman" w:cs="Times New Roman"/>
          <w:sz w:val="24"/>
          <w:szCs w:val="24"/>
          <w:lang w:eastAsia="ru-RU"/>
        </w:rPr>
        <w:t>.</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vertAlign w:val="superscript"/>
          <w:lang w:eastAsia="ru-RU"/>
        </w:rPr>
        <w:footnoteRef/>
      </w:r>
      <w:r w:rsidRPr="00E37272">
        <w:rPr>
          <w:rFonts w:ascii="Times New Roman" w:eastAsia="Times New Roman" w:hAnsi="Times New Roman" w:cs="Times New Roman"/>
          <w:sz w:val="24"/>
          <w:szCs w:val="24"/>
          <w:lang w:val="tt-RU" w:eastAsia="ru-RU"/>
        </w:rPr>
        <w:t>Зайни</w:t>
      </w:r>
      <w:r w:rsidRPr="00E37272">
        <w:rPr>
          <w:rFonts w:ascii="Times New Roman" w:eastAsia="Times New Roman" w:hAnsi="Times New Roman" w:cs="Times New Roman"/>
          <w:sz w:val="24"/>
          <w:szCs w:val="24"/>
          <w:lang w:eastAsia="ru-RU"/>
        </w:rPr>
        <w:t> </w:t>
      </w:r>
      <w:r w:rsidRPr="00E37272">
        <w:rPr>
          <w:rFonts w:ascii="Times New Roman" w:eastAsia="Times New Roman" w:hAnsi="Times New Roman" w:cs="Times New Roman"/>
          <w:sz w:val="24"/>
          <w:szCs w:val="24"/>
          <w:lang w:val="tt-RU" w:eastAsia="ru-RU"/>
        </w:rPr>
        <w:t>Р</w:t>
      </w: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val="tt-RU" w:eastAsia="ru-RU"/>
        </w:rPr>
        <w:t>Л</w:t>
      </w: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val="tt-RU" w:eastAsia="ru-RU"/>
        </w:rPr>
        <w:t>Татарские печатные календари: становление и развитие.</w:t>
      </w: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val="tt-RU" w:eastAsia="ru-RU"/>
        </w:rPr>
        <w:t>Р</w:t>
      </w: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val="tt-RU" w:eastAsia="ru-RU"/>
        </w:rPr>
        <w:t>Л</w:t>
      </w: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lang w:val="tt-RU" w:eastAsia="ru-RU"/>
        </w:rPr>
        <w:t>Зайни</w:t>
      </w:r>
      <w:r w:rsidRPr="00E37272">
        <w:rPr>
          <w:rFonts w:ascii="Times New Roman" w:eastAsia="Times New Roman" w:hAnsi="Times New Roman" w:cs="Times New Roman"/>
          <w:sz w:val="24"/>
          <w:szCs w:val="24"/>
          <w:lang w:eastAsia="ru-RU"/>
        </w:rPr>
        <w:t>  //– Казань</w:t>
      </w:r>
      <w:r w:rsidRPr="00E37272">
        <w:rPr>
          <w:rFonts w:ascii="Times New Roman" w:eastAsia="Times New Roman" w:hAnsi="Times New Roman" w:cs="Times New Roman"/>
          <w:sz w:val="24"/>
          <w:szCs w:val="24"/>
          <w:lang w:val="tt-RU" w:eastAsia="ru-RU"/>
        </w:rPr>
        <w:t>:Казанский государственный университет</w:t>
      </w:r>
      <w:r w:rsidRPr="00E37272">
        <w:rPr>
          <w:rFonts w:ascii="Times New Roman" w:eastAsia="Times New Roman" w:hAnsi="Times New Roman" w:cs="Times New Roman"/>
          <w:sz w:val="24"/>
          <w:szCs w:val="24"/>
          <w:lang w:eastAsia="ru-RU"/>
        </w:rPr>
        <w:t>, 200</w:t>
      </w:r>
      <w:r w:rsidRPr="00E37272">
        <w:rPr>
          <w:rFonts w:ascii="Times New Roman" w:eastAsia="Times New Roman" w:hAnsi="Times New Roman" w:cs="Times New Roman"/>
          <w:sz w:val="24"/>
          <w:szCs w:val="24"/>
          <w:lang w:val="tt-RU" w:eastAsia="ru-RU"/>
        </w:rPr>
        <w:t>5</w:t>
      </w:r>
      <w:r w:rsidRPr="00E37272">
        <w:rPr>
          <w:rFonts w:ascii="Times New Roman" w:eastAsia="Times New Roman" w:hAnsi="Times New Roman" w:cs="Times New Roman"/>
          <w:sz w:val="24"/>
          <w:szCs w:val="24"/>
          <w:lang w:eastAsia="ru-RU"/>
        </w:rPr>
        <w:t xml:space="preserve">. – </w:t>
      </w:r>
      <w:r w:rsidRPr="00E37272">
        <w:rPr>
          <w:rFonts w:ascii="Times New Roman" w:eastAsia="Times New Roman" w:hAnsi="Times New Roman" w:cs="Times New Roman"/>
          <w:sz w:val="24"/>
          <w:szCs w:val="24"/>
          <w:lang w:val="tt-RU" w:eastAsia="ru-RU"/>
        </w:rPr>
        <w:t>154</w:t>
      </w:r>
      <w:r w:rsidRPr="00E37272">
        <w:rPr>
          <w:rFonts w:ascii="Times New Roman" w:eastAsia="Times New Roman" w:hAnsi="Times New Roman" w:cs="Times New Roman"/>
          <w:sz w:val="24"/>
          <w:szCs w:val="24"/>
          <w:lang w:eastAsia="ru-RU"/>
        </w:rPr>
        <w:t> с.</w:t>
      </w:r>
    </w:p>
    <w:p w:rsidR="00E37272" w:rsidRPr="00E37272" w:rsidRDefault="00E37272" w:rsidP="00E372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x-none" w:eastAsia="ru-RU"/>
        </w:rPr>
      </w:pPr>
    </w:p>
    <w:p w:rsidR="00E37272" w:rsidRPr="00E37272" w:rsidRDefault="00E37272" w:rsidP="00E372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x-none" w:eastAsia="ru-RU"/>
        </w:rPr>
      </w:pPr>
      <w:r w:rsidRPr="00E37272">
        <w:rPr>
          <w:rFonts w:ascii="Times New Roman" w:eastAsia="Times New Roman" w:hAnsi="Times New Roman" w:cs="Times New Roman"/>
          <w:b/>
          <w:i/>
          <w:iCs/>
          <w:sz w:val="24"/>
          <w:szCs w:val="24"/>
          <w:lang w:val="x-none" w:eastAsia="ru-RU"/>
        </w:rPr>
        <w:t xml:space="preserve">Пояснения: </w:t>
      </w:r>
      <w:r w:rsidRPr="00E37272">
        <w:rPr>
          <w:rFonts w:ascii="Times New Roman" w:eastAsia="Times New Roman" w:hAnsi="Times New Roman" w:cs="Times New Roman"/>
          <w:sz w:val="24"/>
          <w:szCs w:val="24"/>
          <w:lang w:val="x-none" w:eastAsia="ru-RU"/>
        </w:rPr>
        <w:t xml:space="preserve">сноска располагается внизу страницы. Сноски имеют сквозную или постраничную нумерацию (в первом случае каждая следующая сноска имеет номер, на </w:t>
      </w:r>
      <w:r w:rsidRPr="00E37272">
        <w:rPr>
          <w:rFonts w:ascii="Times New Roman" w:eastAsia="Times New Roman" w:hAnsi="Times New Roman" w:cs="Times New Roman"/>
          <w:sz w:val="24"/>
          <w:szCs w:val="24"/>
          <w:lang w:val="x-none" w:eastAsia="ru-RU"/>
        </w:rPr>
        <w:lastRenderedPageBreak/>
        <w:t>один больше, чем предыдущая; во втором – это правило действует только в пределах одной страницы, на каждой следующей странице номера сносок опять начинаются с единицы). Сноски могут располагаться и в конце работы, тогда они обязательно имеют сквозную нумерацию. В сноске указывается информация о книге или статье – так же, как в библиографии, только в конце ставится номер страницы, на которой расположен цитируемый фрагмент текста.</w:t>
      </w:r>
    </w:p>
    <w:p w:rsidR="00E37272" w:rsidRPr="00E37272" w:rsidRDefault="00E37272" w:rsidP="00E372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x-none" w:eastAsia="ru-RU"/>
        </w:rPr>
      </w:pPr>
    </w:p>
    <w:p w:rsidR="00E37272" w:rsidRPr="00E37272" w:rsidRDefault="00E37272" w:rsidP="00E372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x-none" w:eastAsia="ru-RU"/>
        </w:rPr>
      </w:pPr>
      <w:r w:rsidRPr="00E37272">
        <w:rPr>
          <w:rFonts w:ascii="Times New Roman" w:eastAsia="Times New Roman" w:hAnsi="Times New Roman" w:cs="Times New Roman"/>
          <w:sz w:val="24"/>
          <w:szCs w:val="24"/>
          <w:u w:val="single"/>
          <w:lang w:val="x-none" w:eastAsia="ru-RU"/>
        </w:rPr>
        <w:t>Пример № 2.</w:t>
      </w:r>
      <w:r w:rsidRPr="00E37272">
        <w:rPr>
          <w:rFonts w:ascii="Times New Roman" w:eastAsia="Times New Roman" w:hAnsi="Times New Roman" w:cs="Times New Roman"/>
          <w:sz w:val="24"/>
          <w:szCs w:val="24"/>
          <w:lang w:val="x-none" w:eastAsia="ru-RU"/>
        </w:rPr>
        <w:t xml:space="preserve"> </w:t>
      </w:r>
      <w:r w:rsidRPr="00E37272">
        <w:rPr>
          <w:rFonts w:ascii="Times New Roman" w:eastAsia="Times New Roman" w:hAnsi="Times New Roman" w:cs="Times New Roman"/>
          <w:sz w:val="24"/>
          <w:szCs w:val="24"/>
          <w:lang w:val="tt-RU" w:eastAsia="ru-RU"/>
        </w:rPr>
        <w:t>А.Г.Яхин</w:t>
      </w:r>
      <w:r w:rsidRPr="00E37272">
        <w:rPr>
          <w:rFonts w:ascii="Times New Roman" w:eastAsia="Times New Roman" w:hAnsi="Times New Roman" w:cs="Times New Roman"/>
          <w:sz w:val="24"/>
          <w:szCs w:val="24"/>
          <w:lang w:val="x-none" w:eastAsia="ru-RU"/>
        </w:rPr>
        <w:t xml:space="preserve"> указывает на «эффект перспективы» при восприятии исторических событий </w:t>
      </w:r>
      <w:r w:rsidRPr="00E37272">
        <w:rPr>
          <w:rFonts w:ascii="Times New Roman" w:eastAsia="Times New Roman" w:hAnsi="Times New Roman" w:cs="Times New Roman"/>
          <w:sz w:val="24"/>
          <w:szCs w:val="24"/>
          <w:lang w:val="x-none" w:eastAsia="ru-RU"/>
        </w:rPr>
        <w:sym w:font="Symbol" w:char="F05B"/>
      </w:r>
      <w:r w:rsidRPr="00E37272">
        <w:rPr>
          <w:rFonts w:ascii="Times New Roman" w:eastAsia="Times New Roman" w:hAnsi="Times New Roman" w:cs="Times New Roman"/>
          <w:sz w:val="24"/>
          <w:szCs w:val="24"/>
          <w:lang w:val="x-none" w:eastAsia="ru-RU"/>
        </w:rPr>
        <w:t>15, с. 144-146</w:t>
      </w:r>
      <w:r w:rsidRPr="00E37272">
        <w:rPr>
          <w:rFonts w:ascii="Times New Roman" w:eastAsia="Times New Roman" w:hAnsi="Times New Roman" w:cs="Times New Roman"/>
          <w:sz w:val="24"/>
          <w:szCs w:val="24"/>
          <w:lang w:val="x-none" w:eastAsia="ru-RU"/>
        </w:rPr>
        <w:sym w:font="Symbol" w:char="F05D"/>
      </w:r>
      <w:r w:rsidRPr="00E37272">
        <w:rPr>
          <w:rFonts w:ascii="Times New Roman" w:eastAsia="Times New Roman" w:hAnsi="Times New Roman" w:cs="Times New Roman"/>
          <w:sz w:val="24"/>
          <w:szCs w:val="24"/>
          <w:lang w:val="x-none" w:eastAsia="ru-RU"/>
        </w:rPr>
        <w:t>.</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sz w:val="24"/>
          <w:szCs w:val="24"/>
          <w:lang w:eastAsia="ru-RU"/>
        </w:rPr>
        <w:t>Пояснения:</w:t>
      </w:r>
      <w:r w:rsidRPr="00E37272">
        <w:rPr>
          <w:rFonts w:ascii="Times New Roman" w:eastAsia="Times New Roman" w:hAnsi="Times New Roman" w:cs="Times New Roman"/>
          <w:sz w:val="24"/>
          <w:szCs w:val="24"/>
          <w:lang w:eastAsia="ru-RU"/>
        </w:rPr>
        <w:t xml:space="preserve"> есть и такой вариант оформления сносок: после цитаты в квадратных скобках указывается номер, под которым данная книга или статья стоит в библиографи</w:t>
      </w:r>
      <w:r w:rsidR="00F95F65">
        <w:rPr>
          <w:rFonts w:ascii="Times New Roman" w:eastAsia="Times New Roman" w:hAnsi="Times New Roman" w:cs="Times New Roman"/>
          <w:sz w:val="24"/>
          <w:szCs w:val="24"/>
          <w:lang w:eastAsia="ru-RU"/>
        </w:rPr>
        <w:t>ческом списке, и номер страницы.</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u w:val="single"/>
          <w:lang w:eastAsia="ru-RU"/>
        </w:rPr>
        <w:t>Пример № 3.</w:t>
      </w:r>
      <w:r w:rsidRPr="00E37272">
        <w:rPr>
          <w:rFonts w:ascii="Times New Roman" w:eastAsia="Times New Roman" w:hAnsi="Times New Roman" w:cs="Times New Roman"/>
          <w:sz w:val="24"/>
          <w:szCs w:val="24"/>
          <w:lang w:eastAsia="ru-RU"/>
        </w:rPr>
        <w:t xml:space="preserve">  Э. Дюркгейм пишет о «творческих», или «новаторских», периодах в истории цивилизаций, когда устремления к идеалу овладевают умами масс: «...в такие моменты эта более высокая жизнь проживается с такой интенсивностью и настолько необычно, что она занимает почти все место в сознаниях... </w:t>
      </w:r>
      <w:r w:rsidRPr="00E37272">
        <w:rPr>
          <w:rFonts w:ascii="Times New Roman" w:eastAsia="Times New Roman" w:hAnsi="Times New Roman" w:cs="Times New Roman"/>
          <w:sz w:val="24"/>
          <w:szCs w:val="24"/>
          <w:lang w:eastAsia="ru-RU"/>
        </w:rPr>
        <w:sym w:font="Symbol" w:char="F03C"/>
      </w: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eastAsia="ru-RU"/>
        </w:rPr>
        <w:sym w:font="Symbol" w:char="F03E"/>
      </w:r>
      <w:r w:rsidRPr="00E37272">
        <w:rPr>
          <w:rFonts w:ascii="Times New Roman" w:eastAsia="Times New Roman" w:hAnsi="Times New Roman" w:cs="Times New Roman"/>
          <w:sz w:val="24"/>
          <w:szCs w:val="24"/>
          <w:lang w:eastAsia="ru-RU"/>
        </w:rPr>
        <w:t xml:space="preserve"> Идеальное тогда стремится слиться в одно целое с реальным...»</w:t>
      </w:r>
      <w:r w:rsidRPr="00E37272">
        <w:rPr>
          <w:rFonts w:ascii="Times New Roman" w:eastAsia="Times New Roman" w:hAnsi="Times New Roman" w:cs="Times New Roman"/>
          <w:sz w:val="24"/>
          <w:szCs w:val="24"/>
          <w:vertAlign w:val="superscript"/>
          <w:lang w:eastAsia="ru-RU"/>
        </w:rPr>
        <w:t>2</w:t>
      </w:r>
      <w:r w:rsidRPr="00E37272">
        <w:rPr>
          <w:rFonts w:ascii="Times New Roman" w:eastAsia="Times New Roman" w:hAnsi="Times New Roman" w:cs="Times New Roman"/>
          <w:sz w:val="24"/>
          <w:szCs w:val="24"/>
          <w:lang w:eastAsia="ru-RU"/>
        </w:rPr>
        <w:t>.</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vertAlign w:val="superscript"/>
          <w:lang w:eastAsia="ru-RU"/>
        </w:rPr>
        <w:t>2</w:t>
      </w:r>
      <w:r w:rsidRPr="00E37272">
        <w:rPr>
          <w:rFonts w:ascii="Times New Roman" w:eastAsia="Times New Roman" w:hAnsi="Times New Roman" w:cs="Times New Roman"/>
          <w:sz w:val="24"/>
          <w:szCs w:val="24"/>
          <w:lang w:eastAsia="ru-RU"/>
        </w:rPr>
        <w:t xml:space="preserve"> Дюркгейм Э. Ценностные и «реальные» суждения /Э.Дюркгейм  // Социологические исследования. – 1991. – № 2. – С. 112.</w:t>
      </w:r>
    </w:p>
    <w:p w:rsidR="00E37272" w:rsidRPr="00E37272"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iCs/>
          <w:sz w:val="24"/>
          <w:szCs w:val="24"/>
          <w:lang w:eastAsia="ru-RU"/>
        </w:rPr>
        <w:t>Пояснения:</w:t>
      </w:r>
      <w:r w:rsidRPr="00E37272">
        <w:rPr>
          <w:rFonts w:ascii="Times New Roman" w:eastAsia="Times New Roman" w:hAnsi="Times New Roman" w:cs="Times New Roman"/>
          <w:sz w:val="24"/>
          <w:szCs w:val="24"/>
          <w:lang w:eastAsia="ru-RU"/>
        </w:rPr>
        <w:t xml:space="preserve"> цитата может начинаться не с начала предложения, а с середины: в таком случае после открывающих кавычек перед текстом ставят многоточие. Так же можно оборвать цитату, не дожидаясь конца предложения, тогда многоточие ставится перед закрывающими кавычками. Выпустив одно или несколько предложений из цитаты, ставят знак </w:t>
      </w:r>
      <w:r w:rsidRPr="00E37272">
        <w:rPr>
          <w:rFonts w:ascii="Times New Roman" w:eastAsia="Times New Roman" w:hAnsi="Times New Roman" w:cs="Times New Roman"/>
          <w:sz w:val="24"/>
          <w:szCs w:val="24"/>
          <w:lang w:eastAsia="ru-RU"/>
        </w:rPr>
        <w:sym w:font="Symbol" w:char="F03C"/>
      </w: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sz w:val="24"/>
          <w:szCs w:val="24"/>
          <w:lang w:eastAsia="ru-RU"/>
        </w:rPr>
        <w:sym w:font="Symbol" w:char="F03E"/>
      </w:r>
      <w:r w:rsidRPr="00E37272">
        <w:rPr>
          <w:rFonts w:ascii="Times New Roman" w:eastAsia="Times New Roman" w:hAnsi="Times New Roman" w:cs="Times New Roman"/>
          <w:sz w:val="24"/>
          <w:szCs w:val="24"/>
          <w:lang w:eastAsia="ru-RU"/>
        </w:rPr>
        <w:t>. Однако цитаты нельзя искажать, в том числе нельзя искажать грамматические формы слов.</w:t>
      </w:r>
    </w:p>
    <w:p w:rsidR="00E37272" w:rsidRPr="00F95F65" w:rsidRDefault="00E37272" w:rsidP="00F95F6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u w:val="single"/>
          <w:lang w:val="x-none" w:eastAsia="ru-RU"/>
        </w:rPr>
        <w:t>Пример № 4.</w:t>
      </w:r>
      <w:r w:rsidRPr="00E37272">
        <w:rPr>
          <w:rFonts w:ascii="Times New Roman" w:eastAsia="Times New Roman" w:hAnsi="Times New Roman" w:cs="Times New Roman"/>
          <w:sz w:val="24"/>
          <w:szCs w:val="24"/>
          <w:lang w:val="x-none" w:eastAsia="ru-RU"/>
        </w:rPr>
        <w:t xml:space="preserve">   А.В. Гулыга пишет о возможности эстетического восприятия истории</w:t>
      </w:r>
      <w:r w:rsidRPr="00E37272">
        <w:rPr>
          <w:rFonts w:ascii="Times New Roman" w:eastAsia="Times New Roman" w:hAnsi="Times New Roman" w:cs="Times New Roman"/>
          <w:sz w:val="24"/>
          <w:szCs w:val="24"/>
          <w:vertAlign w:val="superscript"/>
          <w:lang w:val="x-none" w:eastAsia="ru-RU"/>
        </w:rPr>
        <w:t>3</w:t>
      </w:r>
      <w:r w:rsidRPr="00E37272">
        <w:rPr>
          <w:rFonts w:ascii="Times New Roman" w:eastAsia="Times New Roman" w:hAnsi="Times New Roman" w:cs="Times New Roman"/>
          <w:sz w:val="24"/>
          <w:szCs w:val="24"/>
          <w:lang w:val="x-none" w:eastAsia="ru-RU"/>
        </w:rPr>
        <w:t>, о применимости к истории чисто эстетических категорий, таких, как «прекрасное», «возвышенное», «трагическое» и даже «комическое»</w:t>
      </w:r>
      <w:r w:rsidRPr="00E37272">
        <w:rPr>
          <w:rFonts w:ascii="Times New Roman" w:eastAsia="Times New Roman" w:hAnsi="Times New Roman" w:cs="Times New Roman"/>
          <w:sz w:val="24"/>
          <w:szCs w:val="24"/>
          <w:vertAlign w:val="superscript"/>
          <w:lang w:val="x-none" w:eastAsia="ru-RU"/>
        </w:rPr>
        <w:t>4</w:t>
      </w:r>
      <w:r w:rsidRPr="00E37272">
        <w:rPr>
          <w:rFonts w:ascii="Times New Roman" w:eastAsia="Times New Roman" w:hAnsi="Times New Roman" w:cs="Times New Roman"/>
          <w:sz w:val="24"/>
          <w:szCs w:val="24"/>
          <w:lang w:val="x-none" w:eastAsia="ru-RU"/>
        </w:rPr>
        <w:t>.</w:t>
      </w:r>
    </w:p>
    <w:p w:rsidR="00E37272" w:rsidRPr="00E37272" w:rsidRDefault="00E37272" w:rsidP="00E3727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x-none" w:eastAsia="ru-RU"/>
        </w:rPr>
      </w:pPr>
      <w:r w:rsidRPr="00E37272">
        <w:rPr>
          <w:rFonts w:ascii="Times New Roman" w:eastAsia="Times New Roman" w:hAnsi="Times New Roman" w:cs="Times New Roman"/>
          <w:sz w:val="24"/>
          <w:szCs w:val="24"/>
          <w:vertAlign w:val="superscript"/>
          <w:lang w:val="x-none" w:eastAsia="ru-RU"/>
        </w:rPr>
        <w:t>3</w:t>
      </w:r>
      <w:r w:rsidRPr="00E37272">
        <w:rPr>
          <w:rFonts w:ascii="Times New Roman" w:eastAsia="Times New Roman" w:hAnsi="Times New Roman" w:cs="Times New Roman"/>
          <w:sz w:val="24"/>
          <w:szCs w:val="24"/>
          <w:lang w:val="x-none" w:eastAsia="ru-RU"/>
        </w:rPr>
        <w:t>Гулыга А.В. Эстетика истории / А.В. Гулыга. – М.: Наука, 1974. – С. 47.</w:t>
      </w:r>
    </w:p>
    <w:p w:rsidR="00E37272" w:rsidRPr="00F95F65" w:rsidRDefault="00E37272" w:rsidP="00F95F6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vertAlign w:val="superscript"/>
          <w:lang w:val="x-none" w:eastAsia="ru-RU"/>
        </w:rPr>
        <w:t>4</w:t>
      </w:r>
      <w:r w:rsidRPr="00E37272">
        <w:rPr>
          <w:rFonts w:ascii="Times New Roman" w:eastAsia="Times New Roman" w:hAnsi="Times New Roman" w:cs="Times New Roman"/>
          <w:sz w:val="24"/>
          <w:szCs w:val="24"/>
          <w:lang w:val="x-none" w:eastAsia="ru-RU"/>
        </w:rPr>
        <w:t xml:space="preserve"> Там же. С. 49–59.</w:t>
      </w:r>
    </w:p>
    <w:p w:rsidR="00E37272" w:rsidRPr="00F95F65"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i/>
          <w:iCs/>
          <w:sz w:val="24"/>
          <w:szCs w:val="24"/>
          <w:lang w:eastAsia="ru-RU"/>
        </w:rPr>
        <w:t>Пояснения:</w:t>
      </w:r>
      <w:r w:rsidRPr="00E37272">
        <w:rPr>
          <w:rFonts w:ascii="Times New Roman" w:eastAsia="Times New Roman" w:hAnsi="Times New Roman" w:cs="Times New Roman"/>
          <w:sz w:val="24"/>
          <w:szCs w:val="24"/>
          <w:lang w:eastAsia="ru-RU"/>
        </w:rPr>
        <w:t xml:space="preserve"> сноска ставится и тогда, когда нет цитирования, а идея какого-либо автора пересказывается своими словами. Если сноски на одно и то же произведение идут подряд, то во второй и следующих сносках пишется «Там же» и указывается номер страницы (номера страниц), на которых изложены пересказываемые или упоминаемые идеи. Если указываемый источник – лишь один из нескольких, где разбирается анализируемая идея, то в начале сноски пишут: «См., например:» и далее информацию о книге и номер страницы.</w:t>
      </w:r>
    </w:p>
    <w:p w:rsidR="00E37272" w:rsidRPr="00E37272" w:rsidRDefault="00F95F65"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15. </w:t>
      </w:r>
      <w:r w:rsidR="00E37272" w:rsidRPr="00E37272">
        <w:rPr>
          <w:rFonts w:ascii="Times New Roman" w:eastAsia="Times New Roman" w:hAnsi="Times New Roman" w:cs="Times New Roman"/>
          <w:b/>
          <w:bCs/>
          <w:sz w:val="24"/>
          <w:szCs w:val="24"/>
          <w:lang w:eastAsia="ru-RU"/>
        </w:rPr>
        <w:t>Сроки и порядок защиты ВКР</w:t>
      </w:r>
    </w:p>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i/>
          <w:iCs/>
          <w:sz w:val="24"/>
          <w:szCs w:val="24"/>
          <w:lang w:eastAsia="ru-RU"/>
        </w:rPr>
        <w:t>согласно утвержденному Учебному плану по направлению «Подготовка служителей и религиозного персонала исламского вероисповедания»</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eastAsia="ru-RU"/>
        </w:rPr>
        <w:t>Примерный рабочий план-график</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b/>
          <w:bCs/>
          <w:sz w:val="24"/>
          <w:szCs w:val="24"/>
          <w:lang w:eastAsia="ru-RU"/>
        </w:rPr>
        <w:t>подготовки и защиты выпускной квалификационной работы</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 xml:space="preserve"> по направлению </w:t>
      </w:r>
      <w:r w:rsidRPr="00E37272">
        <w:rPr>
          <w:rFonts w:ascii="Times New Roman" w:eastAsia="Times New Roman" w:hAnsi="Times New Roman" w:cs="Times New Roman"/>
          <w:sz w:val="24"/>
          <w:szCs w:val="24"/>
          <w:lang w:eastAsia="ru-RU"/>
        </w:rPr>
        <w:t>«Подготовка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271"/>
        <w:gridCol w:w="1895"/>
        <w:gridCol w:w="2960"/>
      </w:tblGrid>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E37272">
              <w:rPr>
                <w:rFonts w:ascii="Times New Roman" w:eastAsia="Times New Roman" w:hAnsi="Times New Roman" w:cs="Times New Roman"/>
                <w:i/>
                <w:iCs/>
                <w:sz w:val="24"/>
                <w:szCs w:val="24"/>
                <w:lang w:eastAsia="ru-RU"/>
              </w:rPr>
              <w:t xml:space="preserve">Наименование формы работы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E37272">
              <w:rPr>
                <w:rFonts w:ascii="Times New Roman" w:eastAsia="Times New Roman" w:hAnsi="Times New Roman" w:cs="Times New Roman"/>
                <w:i/>
                <w:iCs/>
                <w:sz w:val="24"/>
                <w:szCs w:val="24"/>
                <w:lang w:eastAsia="ru-RU"/>
              </w:rPr>
              <w:t>и ее содержание</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37272">
              <w:rPr>
                <w:rFonts w:ascii="Times New Roman" w:eastAsia="Times New Roman" w:hAnsi="Times New Roman" w:cs="Times New Roman"/>
                <w:i/>
                <w:iCs/>
                <w:sz w:val="24"/>
                <w:szCs w:val="24"/>
                <w:lang w:eastAsia="ru-RU"/>
              </w:rPr>
              <w:t xml:space="preserve">Количество </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i/>
                <w:iCs/>
                <w:sz w:val="24"/>
                <w:szCs w:val="24"/>
                <w:lang w:eastAsia="ru-RU"/>
              </w:rPr>
              <w:t>недель</w:t>
            </w:r>
            <w:r w:rsidRPr="00E37272">
              <w:rPr>
                <w:rFonts w:ascii="Times New Roman" w:eastAsia="Times New Roman" w:hAnsi="Times New Roman" w:cs="Times New Roman"/>
                <w:sz w:val="24"/>
                <w:szCs w:val="24"/>
                <w:lang w:eastAsia="ru-RU"/>
              </w:rPr>
              <w:t>/</w:t>
            </w:r>
            <w:r w:rsidRPr="00E37272">
              <w:rPr>
                <w:rFonts w:ascii="Times New Roman" w:eastAsia="Times New Roman" w:hAnsi="Times New Roman" w:cs="Times New Roman"/>
                <w:i/>
                <w:iCs/>
                <w:sz w:val="24"/>
                <w:szCs w:val="24"/>
                <w:lang w:eastAsia="ru-RU"/>
              </w:rPr>
              <w:t>семестр</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37272">
              <w:rPr>
                <w:rFonts w:ascii="Times New Roman" w:eastAsia="Times New Roman" w:hAnsi="Times New Roman" w:cs="Times New Roman"/>
                <w:i/>
                <w:iCs/>
                <w:sz w:val="24"/>
                <w:szCs w:val="24"/>
                <w:lang w:eastAsia="ru-RU"/>
              </w:rPr>
              <w:t>Сроки выполнения</w:t>
            </w:r>
          </w:p>
        </w:tc>
      </w:tr>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Выбор темы дипломной работы и утверждение научного руководителя</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 / 5</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Ноябрь – декабрь текущего</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учебного года</w:t>
            </w:r>
          </w:p>
        </w:tc>
      </w:tr>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2</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Проектирование этапов работы над </w:t>
            </w:r>
            <w:r w:rsidRPr="00E37272">
              <w:rPr>
                <w:rFonts w:ascii="Times New Roman" w:eastAsia="Times New Roman" w:hAnsi="Times New Roman" w:cs="Times New Roman"/>
                <w:sz w:val="24"/>
                <w:szCs w:val="24"/>
                <w:lang w:eastAsia="ru-RU"/>
              </w:rPr>
              <w:lastRenderedPageBreak/>
              <w:t>ВКР</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lastRenderedPageBreak/>
              <w:t>2 / 5</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Декабрь – январь </w:t>
            </w:r>
            <w:r w:rsidRPr="00E37272">
              <w:rPr>
                <w:rFonts w:ascii="Times New Roman" w:eastAsia="Times New Roman" w:hAnsi="Times New Roman" w:cs="Times New Roman"/>
                <w:sz w:val="24"/>
                <w:szCs w:val="24"/>
                <w:lang w:eastAsia="ru-RU"/>
              </w:rPr>
              <w:lastRenderedPageBreak/>
              <w:t>текущего</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учебного года</w:t>
            </w:r>
          </w:p>
        </w:tc>
      </w:tr>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lastRenderedPageBreak/>
              <w:t>3</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Подбор и анализ литературы по выбранной теме</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3 + 2 +1 / 5, 6</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Декабрь, январь, февраль</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текущего учебного года</w:t>
            </w:r>
          </w:p>
        </w:tc>
      </w:tr>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4</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Сбор конкретного фактического материала</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2 + 1 + 1 /  6</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Январь, февраль, март</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текущего учебного года</w:t>
            </w:r>
          </w:p>
        </w:tc>
      </w:tr>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5</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Написание чернового варианта дипломной работы</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4 / 6</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Март текущего учебного года</w:t>
            </w:r>
          </w:p>
        </w:tc>
      </w:tr>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6</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Предзащита дипломной работы </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 / 6</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Апрель текущего учебного года</w:t>
            </w:r>
          </w:p>
        </w:tc>
      </w:tr>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7</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Работа над окончательным вариантом дипломной работы с учетом высказанных замечаний</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3 / 6</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Апрель – май текущего</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учебного года</w:t>
            </w:r>
          </w:p>
        </w:tc>
      </w:tr>
      <w:tr w:rsidR="00E37272" w:rsidRPr="00E37272" w:rsidTr="00E37272">
        <w:tc>
          <w:tcPr>
            <w:tcW w:w="392"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8</w:t>
            </w:r>
          </w:p>
        </w:tc>
        <w:tc>
          <w:tcPr>
            <w:tcW w:w="4890" w:type="dxa"/>
            <w:shd w:val="clear" w:color="auto" w:fill="auto"/>
          </w:tcPr>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Защита дипломной работы по графику, </w:t>
            </w:r>
          </w:p>
          <w:p w:rsidR="00E37272" w:rsidRPr="00E37272" w:rsidRDefault="00E37272" w:rsidP="00E37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утвержденному аттестационной комиссией</w:t>
            </w:r>
          </w:p>
        </w:tc>
        <w:tc>
          <w:tcPr>
            <w:tcW w:w="1914"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 6</w:t>
            </w:r>
          </w:p>
        </w:tc>
        <w:tc>
          <w:tcPr>
            <w:tcW w:w="3368" w:type="dxa"/>
            <w:shd w:val="clear" w:color="auto" w:fill="auto"/>
          </w:tcPr>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Май (июнь) текущего</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учебного года</w:t>
            </w:r>
          </w:p>
        </w:tc>
      </w:tr>
    </w:tbl>
    <w:p w:rsidR="00E37272" w:rsidRPr="00E37272" w:rsidRDefault="00E37272" w:rsidP="00F95F6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37272" w:rsidRPr="00E37272" w:rsidRDefault="00E37272" w:rsidP="00E37272">
      <w:pPr>
        <w:widowControl w:val="0"/>
        <w:suppressAutoHyphens/>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E37272">
        <w:rPr>
          <w:rFonts w:ascii="Times New Roman" w:eastAsia="Calibri" w:hAnsi="Times New Roman" w:cs="Times New Roman"/>
          <w:b/>
          <w:bCs/>
          <w:color w:val="000000"/>
          <w:sz w:val="24"/>
          <w:szCs w:val="24"/>
        </w:rPr>
        <w:t>1</w:t>
      </w:r>
      <w:r w:rsidR="00F95F65">
        <w:rPr>
          <w:rFonts w:ascii="Times New Roman" w:eastAsia="Calibri" w:hAnsi="Times New Roman" w:cs="Times New Roman"/>
          <w:b/>
          <w:bCs/>
          <w:color w:val="000000"/>
          <w:sz w:val="24"/>
          <w:szCs w:val="24"/>
        </w:rPr>
        <w:t>6</w:t>
      </w:r>
      <w:r w:rsidRPr="00E37272">
        <w:rPr>
          <w:rFonts w:ascii="Times New Roman" w:eastAsia="Calibri" w:hAnsi="Times New Roman" w:cs="Times New Roman"/>
          <w:b/>
          <w:bCs/>
          <w:color w:val="000000"/>
          <w:sz w:val="24"/>
          <w:szCs w:val="24"/>
        </w:rPr>
        <w:t>.</w:t>
      </w:r>
      <w:r w:rsidR="00F95F65">
        <w:rPr>
          <w:rFonts w:ascii="Times New Roman" w:eastAsia="Calibri" w:hAnsi="Times New Roman" w:cs="Times New Roman"/>
          <w:b/>
          <w:bCs/>
          <w:color w:val="000000"/>
          <w:sz w:val="24"/>
          <w:szCs w:val="24"/>
        </w:rPr>
        <w:t xml:space="preserve"> </w:t>
      </w:r>
      <w:r w:rsidRPr="00E37272">
        <w:rPr>
          <w:rFonts w:ascii="Times New Roman" w:eastAsia="Calibri" w:hAnsi="Times New Roman" w:cs="Times New Roman"/>
          <w:b/>
          <w:bCs/>
          <w:color w:val="000000"/>
          <w:sz w:val="24"/>
          <w:szCs w:val="24"/>
        </w:rPr>
        <w:t>Рекомендации по подготовке к защите выпускной квалификационной работы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После проверки научным руководителем чернового варианта всей дипломной работы, после внесения всех поправок, окончательный вариант дипломной работы должен быть отдан научному руководителю не позднее, чем за 10 дней до защиты. Вопрос о допуске работы к защите решает научный руководитель. Научный руководитель вправе не допустить работу до защиты, если имеет претензии к ее научному уровню, оформлению, если отсутствуют необходимые структурные элементы работы, и т.п. В случае, если работа не допущена, решение научного руководителя вправе пересмотреть директор медресе. В случае положительного решения научный руководитель ставит на титульном листе работы напротив надписи «Работа допущена к защите» дату и свою подпись, а также  пишет краткую рецензию на дипломную работу, где излагает свое мнение об уровне исследования, его достоинствах и недостатках.</w:t>
      </w:r>
    </w:p>
    <w:p w:rsidR="00E37272" w:rsidRPr="00E37272" w:rsidRDefault="00E37272" w:rsidP="00E3727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Работа оценивается, исходя из степени выполнения студентом требований к ее содержанию и оформлению, а именно:</w:t>
      </w:r>
    </w:p>
    <w:p w:rsidR="00E37272" w:rsidRPr="00E37272" w:rsidRDefault="00E37272" w:rsidP="00E37272">
      <w:pPr>
        <w:widowControl w:val="0"/>
        <w:numPr>
          <w:ilvl w:val="0"/>
          <w:numId w:val="12"/>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Соответствие структуры работы предъявляемым требованиям.</w:t>
      </w:r>
    </w:p>
    <w:p w:rsidR="00E37272" w:rsidRPr="00E37272" w:rsidRDefault="00E37272" w:rsidP="00E37272">
      <w:pPr>
        <w:widowControl w:val="0"/>
        <w:numPr>
          <w:ilvl w:val="0"/>
          <w:numId w:val="12"/>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Соответствие оформления текста предъявляемым требованиям.</w:t>
      </w:r>
    </w:p>
    <w:p w:rsidR="00E37272" w:rsidRPr="00E37272" w:rsidRDefault="00E37272" w:rsidP="00E37272">
      <w:pPr>
        <w:widowControl w:val="0"/>
        <w:numPr>
          <w:ilvl w:val="0"/>
          <w:numId w:val="12"/>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Доля индивидуального вклада в работу</w:t>
      </w:r>
    </w:p>
    <w:p w:rsidR="00E37272" w:rsidRPr="00E37272" w:rsidRDefault="00E37272" w:rsidP="00E37272">
      <w:pPr>
        <w:widowControl w:val="0"/>
        <w:numPr>
          <w:ilvl w:val="0"/>
          <w:numId w:val="12"/>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Степень владения темой.</w:t>
      </w:r>
    </w:p>
    <w:p w:rsidR="00E37272" w:rsidRPr="00E37272" w:rsidRDefault="00E37272" w:rsidP="00E37272">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Работы без отзыва научного руководителя, без рецензии к защитене допускаются. </w:t>
      </w:r>
    </w:p>
    <w:p w:rsidR="00E37272" w:rsidRPr="00E37272" w:rsidRDefault="00E37272" w:rsidP="00E3727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Сроки защиты ВКР не могут быть перенесены по инициативе студента. Перенесение даты защиты дипломной работы может быть разрешено только при наличии уважительной причины, подтвержденной документально (например, справка о болезни и т. п.).</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Выпускник защищает ВКР на открытом заседании  итоговой аттестационной комиссии (далее - ИАК). За неделю до  дня защиты студент пред</w:t>
      </w:r>
      <w:r w:rsidRPr="00E37272">
        <w:rPr>
          <w:rFonts w:ascii="Times New Roman" w:eastAsia="Times New Roman" w:hAnsi="Times New Roman" w:cs="Times New Roman"/>
          <w:color w:val="000000"/>
          <w:sz w:val="24"/>
          <w:szCs w:val="24"/>
          <w:lang w:eastAsia="ru-RU"/>
        </w:rPr>
        <w:softHyphen/>
        <w:t xml:space="preserve">ставляет в ИАК: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выпускную квалификационную работу (надлежащим образом оформленный бумажный вариант); </w:t>
      </w:r>
    </w:p>
    <w:p w:rsidR="00E37272" w:rsidRPr="00E37272" w:rsidRDefault="00E37272" w:rsidP="00E3727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fa-IR"/>
        </w:rPr>
      </w:pPr>
      <w:r w:rsidRPr="00E37272">
        <w:rPr>
          <w:rFonts w:ascii="Times New Roman" w:eastAsia="Times New Roman" w:hAnsi="Times New Roman" w:cs="Times New Roman"/>
          <w:color w:val="000000"/>
          <w:sz w:val="24"/>
          <w:szCs w:val="24"/>
          <w:lang w:eastAsia="ru-RU"/>
        </w:rPr>
        <w:t xml:space="preserve">•цифровой вариант работы, записанный на </w:t>
      </w:r>
      <w:r w:rsidRPr="00E37272">
        <w:rPr>
          <w:rFonts w:ascii="Times New Roman" w:eastAsia="Times New Roman" w:hAnsi="Times New Roman" w:cs="Times New Roman"/>
          <w:color w:val="000000"/>
          <w:sz w:val="24"/>
          <w:szCs w:val="24"/>
          <w:lang w:val="tt-RU" w:eastAsia="ru-RU"/>
        </w:rPr>
        <w:t>С</w:t>
      </w:r>
      <w:r w:rsidRPr="00E37272">
        <w:rPr>
          <w:rFonts w:ascii="Times New Roman" w:eastAsia="Times New Roman" w:hAnsi="Times New Roman" w:cs="Times New Roman"/>
          <w:color w:val="000000"/>
          <w:sz w:val="24"/>
          <w:szCs w:val="24"/>
          <w:lang w:val="en-US" w:eastAsia="ru-RU" w:bidi="fa-IR"/>
        </w:rPr>
        <w:t>D</w:t>
      </w:r>
      <w:r w:rsidRPr="00E37272">
        <w:rPr>
          <w:rFonts w:ascii="Times New Roman" w:eastAsia="Times New Roman" w:hAnsi="Times New Roman" w:cs="Times New Roman"/>
          <w:color w:val="000000"/>
          <w:sz w:val="24"/>
          <w:szCs w:val="24"/>
          <w:lang w:eastAsia="ru-RU" w:bidi="fa-IR"/>
        </w:rPr>
        <w:t xml:space="preserve">-диске в формате </w:t>
      </w:r>
      <w:r w:rsidRPr="00E37272">
        <w:rPr>
          <w:rFonts w:ascii="Times New Roman" w:eastAsia="Times New Roman" w:hAnsi="Times New Roman" w:cs="Times New Roman"/>
          <w:color w:val="000000"/>
          <w:sz w:val="24"/>
          <w:szCs w:val="24"/>
          <w:lang w:val="en-US" w:eastAsia="ru-RU" w:bidi="fa-IR"/>
        </w:rPr>
        <w:t>Word</w:t>
      </w:r>
      <w:r w:rsidRPr="00E37272">
        <w:rPr>
          <w:rFonts w:ascii="Times New Roman" w:eastAsia="Times New Roman" w:hAnsi="Times New Roman" w:cs="Times New Roman"/>
          <w:color w:val="000000"/>
          <w:sz w:val="24"/>
          <w:szCs w:val="24"/>
          <w:lang w:eastAsia="ru-RU" w:bidi="fa-IR"/>
        </w:rPr>
        <w:t xml:space="preserve"> с расширением </w:t>
      </w:r>
      <w:r w:rsidRPr="00E37272">
        <w:rPr>
          <w:rFonts w:ascii="Times New Roman" w:eastAsia="Times New Roman" w:hAnsi="Times New Roman" w:cs="Times New Roman"/>
          <w:color w:val="000000"/>
          <w:sz w:val="24"/>
          <w:szCs w:val="24"/>
          <w:lang w:val="en-US" w:eastAsia="ru-RU" w:bidi="fa-IR"/>
        </w:rPr>
        <w:t>doc</w:t>
      </w:r>
      <w:r w:rsidRPr="00E37272">
        <w:rPr>
          <w:rFonts w:ascii="Times New Roman" w:eastAsia="Times New Roman" w:hAnsi="Times New Roman" w:cs="Times New Roman"/>
          <w:color w:val="000000"/>
          <w:sz w:val="24"/>
          <w:szCs w:val="24"/>
          <w:lang w:eastAsia="ru-RU" w:bidi="fa-IR"/>
        </w:rPr>
        <w:t>.</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отзыв научного руководителя выпускной квалификационной ра</w:t>
      </w:r>
      <w:r w:rsidRPr="00E37272">
        <w:rPr>
          <w:rFonts w:ascii="Times New Roman" w:eastAsia="Times New Roman" w:hAnsi="Times New Roman" w:cs="Times New Roman"/>
          <w:color w:val="000000"/>
          <w:sz w:val="24"/>
          <w:szCs w:val="24"/>
          <w:lang w:eastAsia="ru-RU"/>
        </w:rPr>
        <w:softHyphen/>
        <w:t xml:space="preserve">боты; </w:t>
      </w:r>
    </w:p>
    <w:p w:rsidR="00E37272" w:rsidRPr="00F95F65"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рецензию на выпускную квалификационную работу; </w:t>
      </w:r>
    </w:p>
    <w:p w:rsidR="00E37272" w:rsidRPr="00E37272" w:rsidRDefault="00E37272" w:rsidP="00E37272">
      <w:pPr>
        <w:widowControl w:val="0"/>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i/>
          <w:iCs/>
          <w:sz w:val="24"/>
          <w:szCs w:val="24"/>
          <w:u w:val="single"/>
          <w:lang w:eastAsia="ru-RU"/>
        </w:rPr>
        <w:t xml:space="preserve">Отзыв научного руководителя </w:t>
      </w:r>
      <w:r w:rsidRPr="00E37272">
        <w:rPr>
          <w:rFonts w:ascii="Times New Roman" w:eastAsia="Times New Roman" w:hAnsi="Times New Roman" w:cs="Times New Roman"/>
          <w:color w:val="000000"/>
          <w:sz w:val="24"/>
          <w:szCs w:val="24"/>
          <w:lang w:eastAsia="ru-RU"/>
        </w:rPr>
        <w:t xml:space="preserve">является по сути предварительной оценкой качества Дипломной работы. Он </w:t>
      </w:r>
      <w:r w:rsidRPr="00E37272">
        <w:rPr>
          <w:rFonts w:ascii="Times New Roman" w:eastAsia="Times New Roman" w:hAnsi="Times New Roman" w:cs="Times New Roman"/>
          <w:sz w:val="24"/>
          <w:szCs w:val="24"/>
          <w:lang w:eastAsia="ru-RU"/>
        </w:rPr>
        <w:t xml:space="preserve">пишется на бланке установленного образца </w:t>
      </w:r>
      <w:r w:rsidRPr="00E37272">
        <w:rPr>
          <w:rFonts w:ascii="Times New Roman" w:eastAsia="Times New Roman" w:hAnsi="Times New Roman" w:cs="Times New Roman"/>
          <w:b/>
          <w:bCs/>
          <w:sz w:val="24"/>
          <w:szCs w:val="24"/>
          <w:lang w:eastAsia="ru-RU"/>
        </w:rPr>
        <w:t xml:space="preserve">(Приложение 3). </w:t>
      </w:r>
      <w:r w:rsidRPr="00E37272">
        <w:rPr>
          <w:rFonts w:ascii="Times New Roman" w:eastAsia="Times New Roman" w:hAnsi="Times New Roman" w:cs="Times New Roman"/>
          <w:color w:val="000000"/>
          <w:sz w:val="24"/>
          <w:szCs w:val="24"/>
          <w:lang w:eastAsia="ru-RU"/>
        </w:rPr>
        <w:t xml:space="preserve">В нем указывается </w:t>
      </w:r>
      <w:r w:rsidRPr="00E37272">
        <w:rPr>
          <w:rFonts w:ascii="Times New Roman" w:eastAsia="Times New Roman" w:hAnsi="Times New Roman" w:cs="Times New Roman"/>
          <w:sz w:val="24"/>
          <w:szCs w:val="24"/>
          <w:lang w:eastAsia="ru-RU"/>
        </w:rPr>
        <w:t xml:space="preserve">объем работы (количество страниц), перечисляются цель и задачи исследования, </w:t>
      </w:r>
      <w:r w:rsidRPr="00E37272">
        <w:rPr>
          <w:rFonts w:ascii="Times New Roman" w:eastAsia="Times New Roman" w:hAnsi="Times New Roman" w:cs="Times New Roman"/>
          <w:color w:val="000000"/>
          <w:sz w:val="24"/>
          <w:szCs w:val="24"/>
          <w:lang w:eastAsia="ru-RU"/>
        </w:rPr>
        <w:t xml:space="preserve">его </w:t>
      </w:r>
      <w:r w:rsidRPr="00E37272">
        <w:rPr>
          <w:rFonts w:ascii="Times New Roman" w:eastAsia="Times New Roman" w:hAnsi="Times New Roman" w:cs="Times New Roman"/>
          <w:sz w:val="24"/>
          <w:szCs w:val="24"/>
          <w:lang w:eastAsia="ru-RU"/>
        </w:rPr>
        <w:t xml:space="preserve">актуальность, теоретическая и практическая значимость темы исследования, высказывается мнение о соответствии содержания работы заданию (полное </w:t>
      </w:r>
      <w:r w:rsidRPr="00E37272">
        <w:rPr>
          <w:rFonts w:ascii="Times New Roman" w:eastAsia="Times New Roman" w:hAnsi="Times New Roman" w:cs="Times New Roman"/>
          <w:sz w:val="24"/>
          <w:szCs w:val="24"/>
          <w:lang w:eastAsia="ru-RU"/>
        </w:rPr>
        <w:lastRenderedPageBreak/>
        <w:t>или не полное), отмечаются основные достоинства и недостатки работы,</w:t>
      </w:r>
      <w:r w:rsidRPr="00E37272">
        <w:rPr>
          <w:rFonts w:ascii="Times New Roman" w:eastAsia="Times New Roman" w:hAnsi="Times New Roman" w:cs="Times New Roman"/>
          <w:color w:val="000000"/>
          <w:sz w:val="24"/>
          <w:szCs w:val="24"/>
          <w:lang w:eastAsia="ru-RU"/>
        </w:rPr>
        <w:t xml:space="preserve"> оцениваются </w:t>
      </w:r>
      <w:r w:rsidRPr="00E37272">
        <w:rPr>
          <w:rFonts w:ascii="Times New Roman" w:eastAsia="Times New Roman" w:hAnsi="Times New Roman" w:cs="Times New Roman"/>
          <w:sz w:val="24"/>
          <w:szCs w:val="24"/>
          <w:lang w:eastAsia="ru-RU"/>
        </w:rPr>
        <w:t>степень самостоятельности и способности выпускника к исследовательской работе (умение и навыки искать, обобщать, анализировать материал и делать выводы), также отмечаются достоинства и недостатки текстовой части, соответствие оформления материала образовательным и научным стандартам, кроме этого дается оценка деятельности студента в период выполнения работы (степень добросовестности, работоспособности, аккуратности и т.п.). После высказывается мнение о целесообразности и возможности применения на практике результатов исследования, дается общее заключение и предлагаемая оценка квалификационной работы.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i/>
          <w:iCs/>
          <w:sz w:val="24"/>
          <w:szCs w:val="24"/>
          <w:u w:val="single"/>
          <w:lang w:eastAsia="ru-RU"/>
        </w:rPr>
        <w:t>Рецензия</w:t>
      </w:r>
      <w:r w:rsidRPr="00E37272">
        <w:rPr>
          <w:rFonts w:ascii="Times New Roman" w:eastAsia="Times New Roman" w:hAnsi="Times New Roman" w:cs="Times New Roman"/>
          <w:sz w:val="24"/>
          <w:szCs w:val="24"/>
          <w:lang w:eastAsia="ru-RU"/>
        </w:rPr>
        <w:t>, как правило, пишется или преподавателем своего медресе (но не научным руководителем), специализирующимся по дисциплине, к которой относится тема Дипломной работы, или же внешним рецензентом, являющимся служителем мечети или представителем религиозного персонала какой-либо религиозной организации мусульманского вероисповедания и имеющий соответствующее образование. В Рецензии</w:t>
      </w:r>
      <w:r w:rsidRPr="00E37272">
        <w:rPr>
          <w:rFonts w:ascii="Times New Roman" w:eastAsia="Times New Roman" w:hAnsi="Times New Roman" w:cs="Times New Roman"/>
          <w:color w:val="000000"/>
          <w:sz w:val="24"/>
          <w:szCs w:val="24"/>
          <w:lang w:eastAsia="ru-RU"/>
        </w:rPr>
        <w:t xml:space="preserve"> отмечается </w:t>
      </w:r>
      <w:r w:rsidRPr="00E37272">
        <w:rPr>
          <w:rFonts w:ascii="Times New Roman" w:eastAsia="Times New Roman" w:hAnsi="Times New Roman" w:cs="Times New Roman"/>
          <w:sz w:val="24"/>
          <w:szCs w:val="24"/>
          <w:lang w:eastAsia="ru-RU"/>
        </w:rPr>
        <w:t>Степень актуальности Квалификационной работы, уровень раскрытия темы и достижения поставленных целей и задач, дается краткая характеристика структуры работы, отмечаются ее достоинства и недостатки (</w:t>
      </w:r>
      <w:r w:rsidRPr="00E37272">
        <w:rPr>
          <w:rFonts w:ascii="Times New Roman" w:eastAsia="Times New Roman" w:hAnsi="Times New Roman" w:cs="Times New Roman"/>
          <w:color w:val="000000"/>
          <w:sz w:val="24"/>
          <w:szCs w:val="24"/>
          <w:lang w:eastAsia="ru-RU"/>
        </w:rPr>
        <w:t xml:space="preserve">как относительно содержания, так и относительно оформления). </w:t>
      </w:r>
      <w:r w:rsidRPr="00E37272">
        <w:rPr>
          <w:rFonts w:ascii="Times New Roman" w:eastAsia="Times New Roman" w:hAnsi="Times New Roman" w:cs="Times New Roman"/>
          <w:sz w:val="24"/>
          <w:szCs w:val="24"/>
          <w:lang w:eastAsia="ru-RU"/>
        </w:rPr>
        <w:t>После  анализа выводов, сделанных автором (соответствуют ли они полному раскрытию темы, обоснованию поставленных целей и задач, имеют ли теоретическую и практическую значимость) рецензент делает общий вывод и выносит вердикт относительно допущения или недопущения ВКР к защите. В заключении выставляется оценка квалификационной работы</w:t>
      </w:r>
      <w:r w:rsidRPr="00E37272">
        <w:rPr>
          <w:rFonts w:ascii="Times New Roman" w:eastAsia="Times New Roman" w:hAnsi="Times New Roman" w:cs="Times New Roman"/>
          <w:color w:val="000000"/>
          <w:sz w:val="24"/>
          <w:szCs w:val="24"/>
          <w:lang w:eastAsia="ru-RU"/>
        </w:rPr>
        <w:t xml:space="preserve"> по 4-балльной шкале (от 2 до 5), затем  рецензент ставит подпись и дату. Рецензия должна быть написана по установленному образцу </w:t>
      </w:r>
      <w:r w:rsidRPr="00E37272">
        <w:rPr>
          <w:rFonts w:ascii="Times New Roman" w:eastAsia="Times New Roman" w:hAnsi="Times New Roman" w:cs="Times New Roman"/>
          <w:b/>
          <w:bCs/>
          <w:color w:val="000000"/>
          <w:sz w:val="24"/>
          <w:szCs w:val="24"/>
          <w:lang w:eastAsia="ru-RU"/>
        </w:rPr>
        <w:t>(Приложение 4)</w:t>
      </w:r>
      <w:r w:rsidRPr="00E37272">
        <w:rPr>
          <w:rFonts w:ascii="Times New Roman" w:eastAsia="Times New Roman" w:hAnsi="Times New Roman" w:cs="Times New Roman"/>
          <w:color w:val="000000"/>
          <w:sz w:val="24"/>
          <w:szCs w:val="24"/>
          <w:lang w:eastAsia="ru-RU"/>
        </w:rPr>
        <w:t xml:space="preserve">в рукописном или печатном виде и занимать не более двух страниц. Студент – автор Дипломной работы – получает Рецензию на руки за 3 - 4 дня до защиты, чтобы ознакомиться с ее содержанием и учесть высказанные замечания в своем выступлении. </w:t>
      </w:r>
    </w:p>
    <w:p w:rsidR="00E37272" w:rsidRPr="00F95F65"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Отзыв и ре</w:t>
      </w:r>
      <w:r w:rsidRPr="00E37272">
        <w:rPr>
          <w:rFonts w:ascii="Times New Roman" w:eastAsia="Times New Roman" w:hAnsi="Times New Roman" w:cs="Times New Roman"/>
          <w:color w:val="000000"/>
          <w:sz w:val="24"/>
          <w:szCs w:val="24"/>
          <w:lang w:eastAsia="ru-RU"/>
        </w:rPr>
        <w:softHyphen/>
        <w:t>цензия в выпускную квалификационную работу не подшиваются.</w:t>
      </w:r>
    </w:p>
    <w:p w:rsidR="00E37272" w:rsidRPr="00E37272" w:rsidRDefault="00F95F65" w:rsidP="00F95F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17. </w:t>
      </w:r>
      <w:r w:rsidR="00E37272" w:rsidRPr="00E37272">
        <w:rPr>
          <w:rFonts w:ascii="Times New Roman" w:eastAsia="Times New Roman" w:hAnsi="Times New Roman" w:cs="Times New Roman"/>
          <w:b/>
          <w:bCs/>
          <w:sz w:val="24"/>
          <w:szCs w:val="24"/>
          <w:lang w:eastAsia="ru-RU"/>
        </w:rPr>
        <w:t>Защита выпускной квалификационной работы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 xml:space="preserve">К защите допускается студент, успешно завершивший в полном объеме освоение основной образовательной программы по </w:t>
      </w:r>
      <w:r w:rsidRPr="00E37272">
        <w:rPr>
          <w:rFonts w:ascii="Times New Roman" w:eastAsia="Times New Roman" w:hAnsi="Times New Roman" w:cs="Times New Roman"/>
          <w:sz w:val="24"/>
          <w:szCs w:val="24"/>
          <w:lang w:eastAsia="ru-RU"/>
        </w:rPr>
        <w:t>направлению «Подготовка служителей и религиозного персонала религиозных организаций мусульманского вероисповедания», профиль «Исламские науки и воспитание (начальная подготовка) в соответствии с требованиями образовательного стандарта среднего профессионального мусульманского образования.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Студент должен тщательно </w:t>
      </w:r>
      <w:r w:rsidRPr="00E37272">
        <w:rPr>
          <w:rFonts w:ascii="Times New Roman" w:eastAsia="Times New Roman" w:hAnsi="Times New Roman" w:cs="Times New Roman"/>
          <w:sz w:val="24"/>
          <w:szCs w:val="24"/>
          <w:lang w:eastAsia="ru-RU"/>
        </w:rPr>
        <w:t>подготовиться к защите дипломной ра</w:t>
      </w:r>
      <w:r w:rsidRPr="00E37272">
        <w:rPr>
          <w:rFonts w:ascii="Times New Roman" w:eastAsia="Times New Roman" w:hAnsi="Times New Roman" w:cs="Times New Roman"/>
          <w:sz w:val="24"/>
          <w:szCs w:val="24"/>
          <w:lang w:eastAsia="ru-RU"/>
        </w:rPr>
        <w:softHyphen/>
        <w:t>боты.</w:t>
      </w:r>
      <w:r w:rsidRPr="00E37272">
        <w:rPr>
          <w:rFonts w:ascii="Times New Roman" w:eastAsia="Times New Roman" w:hAnsi="Times New Roman" w:cs="Times New Roman"/>
          <w:color w:val="000000"/>
          <w:sz w:val="24"/>
          <w:szCs w:val="24"/>
          <w:lang w:eastAsia="ru-RU"/>
        </w:rPr>
        <w:t xml:space="preserve"> Доклад, который студент делает перед атте</w:t>
      </w:r>
      <w:r w:rsidRPr="00E37272">
        <w:rPr>
          <w:rFonts w:ascii="Times New Roman" w:eastAsia="Times New Roman" w:hAnsi="Times New Roman" w:cs="Times New Roman"/>
          <w:color w:val="000000"/>
          <w:sz w:val="24"/>
          <w:szCs w:val="24"/>
          <w:lang w:eastAsia="ru-RU"/>
        </w:rPr>
        <w:softHyphen/>
        <w:t>стационной комиссией, существенно влияет на окончательную оцен</w:t>
      </w:r>
      <w:r w:rsidRPr="00E37272">
        <w:rPr>
          <w:rFonts w:ascii="Times New Roman" w:eastAsia="Times New Roman" w:hAnsi="Times New Roman" w:cs="Times New Roman"/>
          <w:color w:val="000000"/>
          <w:sz w:val="24"/>
          <w:szCs w:val="24"/>
          <w:lang w:eastAsia="ru-RU"/>
        </w:rPr>
        <w:softHyphen/>
        <w:t>ку работы. Доклад должен быть кратким, ясным и включать основ</w:t>
      </w:r>
      <w:r w:rsidRPr="00E37272">
        <w:rPr>
          <w:rFonts w:ascii="Times New Roman" w:eastAsia="Times New Roman" w:hAnsi="Times New Roman" w:cs="Times New Roman"/>
          <w:color w:val="000000"/>
          <w:sz w:val="24"/>
          <w:szCs w:val="24"/>
          <w:lang w:eastAsia="ru-RU"/>
        </w:rPr>
        <w:softHyphen/>
        <w:t xml:space="preserve">ные положения дипломной работы, поэтому студенту необходимо подготовить письменные тезисы ВКР, которые и будут основой для выступления на защите. Тезисы готовятся из расчета, что выступление будет длиться от 5 до 10 минут.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E37272">
        <w:rPr>
          <w:rFonts w:ascii="Times New Roman" w:eastAsia="Times New Roman" w:hAnsi="Times New Roman" w:cs="Times New Roman"/>
          <w:i/>
          <w:iCs/>
          <w:color w:val="000000"/>
          <w:sz w:val="24"/>
          <w:szCs w:val="24"/>
          <w:lang w:eastAsia="ru-RU"/>
        </w:rPr>
        <w:t>Студентам рекомендуется строить доклад по следующему плану:</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1. Наименование дипломной работы, краткое обоснование актуальности темы.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2. Цели и задачи дипломной работы, обозначение объекта и предмета иссле</w:t>
      </w:r>
      <w:r w:rsidRPr="00E37272">
        <w:rPr>
          <w:rFonts w:ascii="Times New Roman" w:eastAsia="Times New Roman" w:hAnsi="Times New Roman" w:cs="Times New Roman"/>
          <w:color w:val="000000"/>
          <w:sz w:val="24"/>
          <w:szCs w:val="24"/>
          <w:lang w:eastAsia="ru-RU"/>
        </w:rPr>
        <w:softHyphen/>
        <w:t xml:space="preserve">дования.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3. Краткая характеристика объ</w:t>
      </w:r>
      <w:r w:rsidRPr="00E37272">
        <w:rPr>
          <w:rFonts w:ascii="Times New Roman" w:eastAsia="Times New Roman" w:hAnsi="Times New Roman" w:cs="Times New Roman"/>
          <w:color w:val="000000"/>
          <w:sz w:val="24"/>
          <w:szCs w:val="24"/>
          <w:lang w:eastAsia="ru-RU"/>
        </w:rPr>
        <w:softHyphen/>
        <w:t xml:space="preserve">екта исследования.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4. Анализ состояния предмета исследования.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5. Методология, использованная в исследовании.</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6. Краткий обзор источников, литературы, эмпирической базы.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7. Результат решения поставленных задач.</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8. Суммирование и обобщенное изложение результатов исследования.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9. Главные выводы из проделанной работы. </w:t>
      </w:r>
    </w:p>
    <w:p w:rsidR="00E37272" w:rsidRPr="00F95F65"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 10. Рекомендации по дальнейшей разработке проблемы.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lastRenderedPageBreak/>
        <w:t xml:space="preserve">  Подготовленные студентом письменные тезисы докладов совокупности с имеющимся раздаточным материалом должны быть одобрены руководителем дипломной работы. Для усиления доказательности выводов и предложений студента доклад целесообразно проиллюстрировать (плакатами, таблицами, слайдами и т.п.). Наиболее важными пособиями являются материалы, отражающие:</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цели и задачи дипломной работы;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краткую характеристику объекта исследования;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анализ состояния предмета исследования;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результаты исследования в виде графиков и диаграмм;</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рекомендации и предложения по дальнейшей разработке проблемы.</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xml:space="preserve">Не рекомендуется в качестве наглядных пособий использовать большие, перегруженные цифрами таблицы, содержащие исходные данные; раздаточный материал, оформленный в виде сплошного текста; не относящиеся к делу рисунки. Раздаточный материал оформляется на листах формата А4 в нескольких экземплярах и предлагается в процессе защиты ВКР для обозрения каждому члену аттестационной комиссии. Назначение раздаточного материала – помочь студенту во время защиты более конкретно изложить содержательную часть доклада. Содержание материала, выносимого для наглядного показа, обязательно должно присутствовать в соответствующих параграфах ВКР. Для иллюстрации результатов выполненной ВКР достаточно 6–8 листов.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После выступления студента зачитывается Отзыв научного руководителя и Рецензия на ВКР. Студент может согласиться с замечаниями рецензента или обо</w:t>
      </w:r>
      <w:r w:rsidRPr="00E37272">
        <w:rPr>
          <w:rFonts w:ascii="Times New Roman" w:eastAsia="Times New Roman" w:hAnsi="Times New Roman" w:cs="Times New Roman"/>
          <w:color w:val="000000"/>
          <w:sz w:val="24"/>
          <w:szCs w:val="24"/>
          <w:lang w:eastAsia="ru-RU"/>
        </w:rPr>
        <w:softHyphen/>
        <w:t xml:space="preserve">снованно на них возразить. </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Членами ИАК студенту могут быть заданы вопросы по содержа</w:t>
      </w:r>
      <w:r w:rsidRPr="00E37272">
        <w:rPr>
          <w:rFonts w:ascii="Times New Roman" w:eastAsia="Times New Roman" w:hAnsi="Times New Roman" w:cs="Times New Roman"/>
          <w:color w:val="000000"/>
          <w:sz w:val="24"/>
          <w:szCs w:val="24"/>
          <w:lang w:eastAsia="ru-RU"/>
        </w:rPr>
        <w:softHyphen/>
        <w:t>нию выпускной квалификационной работы или по другим аспектам, касающимся направления подготовки студента. Ответы студента на заданныe вопросы должны быть краткими и обоснованными. В ответах по теме выпускной квалификационной работы следует oперировать данны</w:t>
      </w:r>
      <w:r w:rsidRPr="00E37272">
        <w:rPr>
          <w:rFonts w:ascii="Times New Roman" w:eastAsia="Times New Roman" w:hAnsi="Times New Roman" w:cs="Times New Roman"/>
          <w:color w:val="000000"/>
          <w:sz w:val="24"/>
          <w:szCs w:val="24"/>
          <w:lang w:eastAsia="ru-RU"/>
        </w:rPr>
        <w:softHyphen/>
        <w:t>ми, полученными в ходе выполнения работы. Присутствие на защите научного руководителя или рецензента обязательно.</w:t>
      </w:r>
    </w:p>
    <w:p w:rsidR="00E37272" w:rsidRPr="00F95F65" w:rsidRDefault="00E37272" w:rsidP="00F95F6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color w:val="000000"/>
          <w:sz w:val="24"/>
          <w:szCs w:val="24"/>
          <w:lang w:eastAsia="ru-RU"/>
        </w:rPr>
        <w:t>По окончании процедуры защиты проводится закрытое совеща</w:t>
      </w:r>
      <w:r w:rsidRPr="00E37272">
        <w:rPr>
          <w:rFonts w:ascii="Times New Roman" w:eastAsia="Times New Roman" w:hAnsi="Times New Roman" w:cs="Times New Roman"/>
          <w:color w:val="000000"/>
          <w:sz w:val="24"/>
          <w:szCs w:val="24"/>
          <w:lang w:eastAsia="ru-RU"/>
        </w:rPr>
        <w:softHyphen/>
        <w:t>ние членов Итоговой Аттестационной Комиссии, на котором подводятся итоги защиты и вы</w:t>
      </w:r>
      <w:r w:rsidRPr="00E37272">
        <w:rPr>
          <w:rFonts w:ascii="Times New Roman" w:eastAsia="Times New Roman" w:hAnsi="Times New Roman" w:cs="Times New Roman"/>
          <w:color w:val="000000"/>
          <w:sz w:val="24"/>
          <w:szCs w:val="24"/>
          <w:lang w:eastAsia="ru-RU"/>
        </w:rPr>
        <w:softHyphen/>
        <w:t>ставляется окончательная оценка выпускной квалификационной ра</w:t>
      </w:r>
      <w:r w:rsidRPr="00E37272">
        <w:rPr>
          <w:rFonts w:ascii="Times New Roman" w:eastAsia="Times New Roman" w:hAnsi="Times New Roman" w:cs="Times New Roman"/>
          <w:color w:val="000000"/>
          <w:sz w:val="24"/>
          <w:szCs w:val="24"/>
          <w:lang w:eastAsia="ru-RU"/>
        </w:rPr>
        <w:softHyphen/>
        <w:t>боты по 4-балльной системе (отлично, хорошо, удовлетворительно, неудовлетворительно), которая затем оглашается студентам. Решение ИАК объявляется ее председателем публично в день защиты ВКР. Все успешно прошедшие защиту Выпускные квалификационные работы сдаются в Учебный отдел медресе и хранятся в архиве не менее 5 лет.</w:t>
      </w:r>
    </w:p>
    <w:p w:rsidR="00E37272" w:rsidRPr="00E37272" w:rsidRDefault="00F95F65" w:rsidP="00F95F6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18. </w:t>
      </w:r>
      <w:r w:rsidR="00E37272" w:rsidRPr="00E37272">
        <w:rPr>
          <w:rFonts w:ascii="Times New Roman" w:eastAsia="Times New Roman" w:hAnsi="Times New Roman" w:cs="Times New Roman"/>
          <w:b/>
          <w:bCs/>
          <w:sz w:val="24"/>
          <w:szCs w:val="24"/>
          <w:lang w:eastAsia="ru-RU"/>
        </w:rPr>
        <w:t>Критерии оценки ВКР</w:t>
      </w:r>
    </w:p>
    <w:p w:rsidR="00E37272" w:rsidRPr="00E37272" w:rsidRDefault="00E37272" w:rsidP="00E37272">
      <w:pPr>
        <w:widowControl w:val="0"/>
        <w:suppressAutoHyphens/>
        <w:autoSpaceDE w:val="0"/>
        <w:autoSpaceDN w:val="0"/>
        <w:adjustRightInd w:val="0"/>
        <w:spacing w:after="0" w:line="240" w:lineRule="auto"/>
        <w:ind w:firstLine="567"/>
        <w:rPr>
          <w:rFonts w:ascii="Times New Roman" w:eastAsia="Times New Roman" w:hAnsi="Times New Roman" w:cs="Times New Roman"/>
          <w:color w:val="000000"/>
          <w:sz w:val="24"/>
          <w:szCs w:val="24"/>
          <w:u w:val="single"/>
          <w:lang w:eastAsia="ru-RU"/>
        </w:rPr>
      </w:pPr>
      <w:r w:rsidRPr="00E37272">
        <w:rPr>
          <w:rFonts w:ascii="Times New Roman" w:eastAsia="Times New Roman" w:hAnsi="Times New Roman" w:cs="Times New Roman"/>
          <w:i/>
          <w:iCs/>
          <w:color w:val="000000"/>
          <w:sz w:val="24"/>
          <w:szCs w:val="24"/>
          <w:u w:val="single"/>
          <w:lang w:eastAsia="ru-RU"/>
        </w:rPr>
        <w:t>Основные критерии оценки Выпускной квалификационной работы</w:t>
      </w:r>
      <w:r w:rsidRPr="00E37272">
        <w:rPr>
          <w:rFonts w:ascii="Times New Roman" w:eastAsia="Times New Roman" w:hAnsi="Times New Roman" w:cs="Times New Roman"/>
          <w:color w:val="000000"/>
          <w:sz w:val="24"/>
          <w:szCs w:val="24"/>
          <w:u w:val="single"/>
          <w:lang w:eastAsia="ru-RU"/>
        </w:rPr>
        <w:t>:</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содержание работы, глубина и качество исследования;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степень самостоятельности исследования;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уровень профессиональных знаний;</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 выводы и предложения;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7272">
        <w:rPr>
          <w:rFonts w:ascii="Times New Roman" w:eastAsia="Times New Roman" w:hAnsi="Times New Roman" w:cs="Times New Roman"/>
          <w:color w:val="000000"/>
          <w:sz w:val="24"/>
          <w:szCs w:val="24"/>
          <w:lang w:eastAsia="ru-RU"/>
        </w:rPr>
        <w:t>•качество оформления;</w:t>
      </w:r>
    </w:p>
    <w:p w:rsidR="00E37272" w:rsidRPr="00E37272" w:rsidRDefault="00E37272" w:rsidP="00E3727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color w:val="000000"/>
          <w:sz w:val="24"/>
          <w:szCs w:val="24"/>
          <w:lang w:eastAsia="ru-RU"/>
        </w:rPr>
        <w:t>• уровень защиты.</w:t>
      </w:r>
    </w:p>
    <w:p w:rsidR="00E37272" w:rsidRPr="00E37272" w:rsidRDefault="00E37272" w:rsidP="00E3727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i/>
          <w:iCs/>
          <w:sz w:val="24"/>
          <w:szCs w:val="24"/>
          <w:u w:val="single"/>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i/>
          <w:iCs/>
          <w:sz w:val="24"/>
          <w:szCs w:val="24"/>
          <w:u w:val="single"/>
          <w:lang w:eastAsia="ru-RU"/>
        </w:rPr>
        <w:t xml:space="preserve">При оценке защиты дипломной работы(ВКР) во внимание </w:t>
      </w:r>
      <w:r w:rsidR="00F95F65">
        <w:rPr>
          <w:rFonts w:ascii="Times New Roman" w:eastAsia="Times New Roman" w:hAnsi="Times New Roman" w:cs="Times New Roman"/>
          <w:i/>
          <w:iCs/>
          <w:sz w:val="24"/>
          <w:szCs w:val="24"/>
          <w:u w:val="single"/>
          <w:lang w:eastAsia="ru-RU"/>
        </w:rPr>
        <w:t>принимаются следующие критерии:</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актуальность изложенной темы и ее практическая ценность;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соответствие содержания работы названию темы;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корректная формулировка объекта, цели и задач исследования;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наличие обзора и анализа литературных и иных источников;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грамотное проведение эмпирического исследования;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логическая и методическая выдержанность структуры выпускной квалификационной </w:t>
      </w:r>
      <w:r w:rsidRPr="00E37272">
        <w:rPr>
          <w:rFonts w:ascii="Times New Roman" w:eastAsia="Times New Roman" w:hAnsi="Times New Roman" w:cs="Times New Roman"/>
          <w:sz w:val="24"/>
          <w:szCs w:val="24"/>
          <w:lang w:eastAsia="ru-RU"/>
        </w:rPr>
        <w:lastRenderedPageBreak/>
        <w:t xml:space="preserve">работы;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обоснованность и аргументированность выводов и предложений;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качество оформления работы;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качество доклада, сделанного на заседании Аттестационной комиссии;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умение студента отвечать на поставленные во время защиты вопросы;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отзыв руководителя;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рецензия рецензента.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u w:val="single"/>
          <w:lang w:eastAsia="ru-RU"/>
        </w:rPr>
        <w:t>Оценки «отлично»</w:t>
      </w:r>
      <w:r w:rsidRPr="00E37272">
        <w:rPr>
          <w:rFonts w:ascii="Times New Roman" w:eastAsia="Times New Roman" w:hAnsi="Times New Roman" w:cs="Times New Roman"/>
          <w:sz w:val="24"/>
          <w:szCs w:val="24"/>
          <w:lang w:eastAsia="ru-RU"/>
        </w:rPr>
        <w:t xml:space="preserve"> заслуживают выпускные квалификационные работы, в которых полно и всесторонне раскрыто теоретическое содержание темы, дан глубокий анализ литературных источников, творчески решены проблемные вопросы, сделаны теоретически и эмпирически обоснованные выводы и даны необходимые рекомендации, кроме того студент при защите дал аргументированные ответы на все вопросы членов Аттестационной комиссии, продемонстрировав глубокое знание темы ВКР и компетентностный подход в решении проблем и задач, изложенных в заявленной теме.</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u w:val="single"/>
          <w:lang w:eastAsia="ru-RU"/>
        </w:rPr>
        <w:t>Оценки «хорошо»</w:t>
      </w:r>
      <w:r w:rsidRPr="00E37272">
        <w:rPr>
          <w:rFonts w:ascii="Times New Roman" w:eastAsia="Times New Roman" w:hAnsi="Times New Roman" w:cs="Times New Roman"/>
          <w:sz w:val="24"/>
          <w:szCs w:val="24"/>
          <w:lang w:eastAsia="ru-RU"/>
        </w:rPr>
        <w:t xml:space="preserve"> заслуживают выпускные квалификационные работы, в которых содержание изложено на должном теоретическом уровне, правильно сформулированы выводы и даны обоснованные рекомендации, на все вопросы, заданные при защите, студент в целом дал правильные ответы, но не продемонстрировал глубокое знание темы ВКР, а относительно решений проблем и задач, изложенных в заявленной теме проявил некоторую неубедительность.</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u w:val="single"/>
          <w:lang w:eastAsia="ru-RU"/>
        </w:rPr>
        <w:t>Оценки «удовлетворительно»</w:t>
      </w:r>
      <w:r w:rsidRPr="00E37272">
        <w:rPr>
          <w:rFonts w:ascii="Times New Roman" w:eastAsia="Times New Roman" w:hAnsi="Times New Roman" w:cs="Times New Roman"/>
          <w:sz w:val="24"/>
          <w:szCs w:val="24"/>
          <w:lang w:eastAsia="ru-RU"/>
        </w:rPr>
        <w:t xml:space="preserve">  заслуживают выпускные квалификационные работы, в которых теоретические вопросы в основном раскрыты, выводы в основном правильны, но недостаточно убедительно аргументированы и не на все вопросы членов комиссии студент при защите дал правильные и убедительные ответы. </w:t>
      </w:r>
    </w:p>
    <w:p w:rsidR="00E37272" w:rsidRPr="00E37272" w:rsidRDefault="00E37272" w:rsidP="00E372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   </w:t>
      </w:r>
      <w:r w:rsidRPr="00E37272">
        <w:rPr>
          <w:rFonts w:ascii="Times New Roman" w:eastAsia="Times New Roman" w:hAnsi="Times New Roman" w:cs="Times New Roman"/>
          <w:sz w:val="24"/>
          <w:szCs w:val="24"/>
          <w:u w:val="single"/>
          <w:lang w:eastAsia="ru-RU"/>
        </w:rPr>
        <w:t>Оценки «неудовлетворительно»</w:t>
      </w:r>
      <w:r w:rsidRPr="00E37272">
        <w:rPr>
          <w:rFonts w:ascii="Times New Roman" w:eastAsia="Times New Roman" w:hAnsi="Times New Roman" w:cs="Times New Roman"/>
          <w:sz w:val="24"/>
          <w:szCs w:val="24"/>
          <w:lang w:eastAsia="ru-RU"/>
        </w:rPr>
        <w:t xml:space="preserve"> заслуживают выпускные квалификационные работы, структура которых не соответствует заявленным требованиям, а содержание не раскрывает (или плохо раскрывает) тему ВКР. Кроме того неудовлетворительная оценка может быть выставлена в том случае, если студент на большинство заданных аттестационной комиссией вопросов не дал правильных ответов, то есть обнаружил серьезные пробелы в профессиональных знаниях. </w:t>
      </w:r>
    </w:p>
    <w:p w:rsidR="00E37272" w:rsidRPr="00F95F65" w:rsidRDefault="00E37272" w:rsidP="00F95F6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E37272">
        <w:rPr>
          <w:rFonts w:ascii="Times New Roman" w:eastAsia="Times New Roman" w:hAnsi="Times New Roman" w:cs="Times New Roman"/>
          <w:b/>
          <w:iCs/>
          <w:sz w:val="24"/>
          <w:szCs w:val="24"/>
          <w:lang w:eastAsia="ru-RU"/>
        </w:rPr>
        <w:t>1</w:t>
      </w:r>
      <w:r w:rsidR="00F95F65">
        <w:rPr>
          <w:rFonts w:ascii="Times New Roman" w:eastAsia="Times New Roman" w:hAnsi="Times New Roman" w:cs="Times New Roman"/>
          <w:b/>
          <w:iCs/>
          <w:sz w:val="24"/>
          <w:szCs w:val="24"/>
          <w:lang w:eastAsia="ru-RU"/>
        </w:rPr>
        <w:t>9</w:t>
      </w:r>
      <w:r w:rsidRPr="00E37272">
        <w:rPr>
          <w:rFonts w:ascii="Times New Roman" w:eastAsia="Times New Roman" w:hAnsi="Times New Roman" w:cs="Times New Roman"/>
          <w:b/>
          <w:iCs/>
          <w:sz w:val="24"/>
          <w:szCs w:val="24"/>
          <w:lang w:eastAsia="ru-RU"/>
        </w:rPr>
        <w:t>.Рекомендуемая литература для подготовки и защиты ВКР</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E37272">
        <w:rPr>
          <w:rFonts w:ascii="Times New Roman" w:eastAsia="Times New Roman" w:hAnsi="Times New Roman" w:cs="Times New Roman"/>
          <w:bCs/>
          <w:iCs/>
          <w:sz w:val="24"/>
          <w:szCs w:val="24"/>
          <w:lang w:eastAsia="ru-RU"/>
        </w:rPr>
        <w:t>1. Басаков М.И. От реферата до дипломной работы: Рекомендации студентам по оформлению текста: Учеб.пособие для студентов вузов и колледжей. – Ростов н/Д, 2001.</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E37272">
        <w:rPr>
          <w:rFonts w:ascii="Times New Roman" w:eastAsia="Times New Roman" w:hAnsi="Times New Roman" w:cs="Times New Roman"/>
          <w:bCs/>
          <w:iCs/>
          <w:sz w:val="24"/>
          <w:szCs w:val="24"/>
          <w:lang w:eastAsia="ru-RU"/>
        </w:rPr>
        <w:t>2. Галлямов Ф.Г. Курс һәм чыгарылыш квалификация эшләрен язу методикасы. – Алабуга, 2009.</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E37272">
        <w:rPr>
          <w:rFonts w:ascii="Times New Roman" w:eastAsia="Times New Roman" w:hAnsi="Times New Roman" w:cs="Times New Roman"/>
          <w:bCs/>
          <w:iCs/>
          <w:sz w:val="24"/>
          <w:szCs w:val="24"/>
          <w:lang w:eastAsia="ru-RU"/>
        </w:rPr>
        <w:t>3.Дорощук Е.С. Методические указания по выполнению выпускной квалификационной работы. - Казань, 2009.</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E37272">
        <w:rPr>
          <w:rFonts w:ascii="Times New Roman" w:eastAsia="Times New Roman" w:hAnsi="Times New Roman" w:cs="Times New Roman"/>
          <w:bCs/>
          <w:iCs/>
          <w:sz w:val="24"/>
          <w:szCs w:val="24"/>
          <w:lang w:eastAsia="ru-RU"/>
        </w:rPr>
        <w:t>4.Арсеньев М.З. Методика работы над творческим дипломным сочинением. - Москва, 1989.</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E37272">
        <w:rPr>
          <w:rFonts w:ascii="Times New Roman" w:eastAsia="Times New Roman" w:hAnsi="Times New Roman" w:cs="Times New Roman"/>
          <w:bCs/>
          <w:iCs/>
          <w:sz w:val="24"/>
          <w:szCs w:val="24"/>
          <w:lang w:eastAsia="ru-RU"/>
        </w:rPr>
        <w:t>5.Волков Ю.Г. Как написать диплом, курсовую, реферат. - Ростов н/Д, 2004.</w:t>
      </w: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sz w:val="24"/>
          <w:szCs w:val="24"/>
          <w:lang w:eastAsia="ru-RU"/>
        </w:rPr>
        <w:br w:type="page"/>
      </w:r>
      <w:r w:rsidR="004209EE">
        <w:rPr>
          <w:rFonts w:ascii="Times New Roman" w:eastAsia="Times New Roman" w:hAnsi="Times New Roman" w:cs="Times New Roman"/>
          <w:b/>
          <w:bCs/>
          <w:sz w:val="24"/>
          <w:szCs w:val="24"/>
          <w:lang w:eastAsia="ru-RU"/>
        </w:rPr>
        <w:lastRenderedPageBreak/>
        <w:t xml:space="preserve">Приложение </w:t>
      </w:r>
      <w:r w:rsidRPr="00E37272">
        <w:rPr>
          <w:rFonts w:ascii="Times New Roman" w:eastAsia="Times New Roman" w:hAnsi="Times New Roman" w:cs="Times New Roman"/>
          <w:b/>
          <w:bCs/>
          <w:sz w:val="24"/>
          <w:szCs w:val="24"/>
          <w:lang w:val="tt-RU" w:eastAsia="ru-RU"/>
        </w:rPr>
        <w:t xml:space="preserve"> А</w:t>
      </w:r>
    </w:p>
    <w:p w:rsidR="00E37272" w:rsidRPr="00E37272" w:rsidRDefault="00E37272" w:rsidP="00E37272">
      <w:pPr>
        <w:widowControl w:val="0"/>
        <w:suppressAutoHyphens/>
        <w:autoSpaceDE w:val="0"/>
        <w:autoSpaceDN w:val="0"/>
        <w:adjustRightInd w:val="0"/>
        <w:spacing w:after="0" w:line="240" w:lineRule="auto"/>
        <w:ind w:right="175"/>
        <w:jc w:val="center"/>
        <w:rPr>
          <w:rFonts w:ascii="Times New Roman" w:eastAsia="Times New Roman" w:hAnsi="Times New Roman" w:cs="Times New Roman"/>
          <w:bCs/>
          <w:color w:val="000000"/>
          <w:spacing w:val="-6"/>
          <w:sz w:val="24"/>
          <w:szCs w:val="24"/>
          <w:lang w:val="tt-RU" w:eastAsia="ru-RU"/>
        </w:rPr>
      </w:pPr>
      <w:r w:rsidRPr="00E37272">
        <w:rPr>
          <w:rFonts w:ascii="Times New Roman" w:eastAsia="Times New Roman" w:hAnsi="Times New Roman" w:cs="Times New Roman"/>
          <w:bCs/>
          <w:color w:val="000000"/>
          <w:w w:val="103"/>
          <w:sz w:val="24"/>
          <w:szCs w:val="24"/>
          <w:lang w:eastAsia="ru-RU"/>
        </w:rPr>
        <w:t>М</w:t>
      </w:r>
      <w:r w:rsidRPr="00E37272">
        <w:rPr>
          <w:rFonts w:ascii="Times New Roman" w:eastAsia="Times New Roman" w:hAnsi="Times New Roman" w:cs="Times New Roman"/>
          <w:bCs/>
          <w:color w:val="000000"/>
          <w:spacing w:val="-6"/>
          <w:sz w:val="24"/>
          <w:szCs w:val="24"/>
          <w:lang w:eastAsia="ru-RU"/>
        </w:rPr>
        <w:t xml:space="preserve">усульманская религиозная организация   «Профессиональная образовательная организация </w:t>
      </w:r>
      <w:r w:rsidRPr="00E37272">
        <w:rPr>
          <w:rFonts w:ascii="Times New Roman" w:eastAsia="Times New Roman" w:hAnsi="Times New Roman" w:cs="Times New Roman"/>
          <w:bCs/>
          <w:color w:val="000000"/>
          <w:spacing w:val="-6"/>
          <w:sz w:val="24"/>
          <w:szCs w:val="24"/>
          <w:lang w:val="tt-RU" w:eastAsia="ru-RU"/>
        </w:rPr>
        <w:t>Мамадыш</w:t>
      </w:r>
      <w:r w:rsidRPr="00E37272">
        <w:rPr>
          <w:rFonts w:ascii="Times New Roman" w:eastAsia="Times New Roman" w:hAnsi="Times New Roman" w:cs="Times New Roman"/>
          <w:bCs/>
          <w:color w:val="000000"/>
          <w:spacing w:val="-6"/>
          <w:sz w:val="24"/>
          <w:szCs w:val="24"/>
          <w:lang w:eastAsia="ru-RU"/>
        </w:rPr>
        <w:t>ское медресе Централизованной религиозной организации – Духовного управления мусульман Республики Татарстан»</w:t>
      </w:r>
    </w:p>
    <w:p w:rsidR="00E37272" w:rsidRPr="00E37272" w:rsidRDefault="00E37272" w:rsidP="00E37272">
      <w:pPr>
        <w:widowControl w:val="0"/>
        <w:suppressAutoHyphens/>
        <w:spacing w:after="0" w:line="240" w:lineRule="auto"/>
        <w:jc w:val="both"/>
        <w:rPr>
          <w:rFonts w:ascii="Times New Roman" w:eastAsia="Calibri" w:hAnsi="Times New Roman" w:cs="Times New Roman"/>
          <w:b/>
          <w:sz w:val="24"/>
          <w:szCs w:val="24"/>
          <w:lang w:eastAsia="ru-RU"/>
        </w:rPr>
      </w:pPr>
    </w:p>
    <w:p w:rsidR="00E37272" w:rsidRPr="00E37272" w:rsidRDefault="00E37272" w:rsidP="00E37272">
      <w:pPr>
        <w:widowControl w:val="0"/>
        <w:suppressAutoHyphens/>
        <w:spacing w:after="0" w:line="240" w:lineRule="auto"/>
        <w:jc w:val="center"/>
        <w:rPr>
          <w:rFonts w:ascii="Times New Roman" w:eastAsia="Calibri" w:hAnsi="Times New Roman" w:cs="Times New Roman"/>
          <w:bCs/>
          <w:sz w:val="24"/>
          <w:szCs w:val="24"/>
          <w:lang w:eastAsia="ru-RU"/>
        </w:rPr>
      </w:pPr>
      <w:r w:rsidRPr="00E37272">
        <w:rPr>
          <w:rFonts w:ascii="Times New Roman" w:eastAsia="Calibri" w:hAnsi="Times New Roman" w:cs="Times New Roman"/>
          <w:bCs/>
          <w:sz w:val="24"/>
          <w:szCs w:val="24"/>
          <w:lang w:eastAsia="ru-RU"/>
        </w:rPr>
        <w:t>Направление «Подготовка служителей и религиозного персонала</w:t>
      </w:r>
    </w:p>
    <w:p w:rsidR="00E37272" w:rsidRPr="00E37272" w:rsidRDefault="00E37272" w:rsidP="00E37272">
      <w:pPr>
        <w:widowControl w:val="0"/>
        <w:suppressAutoHyphens/>
        <w:spacing w:after="0" w:line="240" w:lineRule="auto"/>
        <w:jc w:val="center"/>
        <w:rPr>
          <w:rFonts w:ascii="Times New Roman" w:eastAsia="Calibri" w:hAnsi="Times New Roman" w:cs="Times New Roman"/>
          <w:sz w:val="24"/>
          <w:szCs w:val="24"/>
          <w:lang w:eastAsia="ru-RU"/>
        </w:rPr>
      </w:pPr>
      <w:r w:rsidRPr="00E37272">
        <w:rPr>
          <w:rFonts w:ascii="Times New Roman" w:eastAsia="Calibri" w:hAnsi="Times New Roman" w:cs="Times New Roman"/>
          <w:bCs/>
          <w:sz w:val="24"/>
          <w:szCs w:val="24"/>
          <w:lang w:eastAsia="ru-RU"/>
        </w:rPr>
        <w:t xml:space="preserve"> исламского вероисповедания»</w:t>
      </w:r>
    </w:p>
    <w:p w:rsidR="00E37272" w:rsidRPr="00E37272" w:rsidRDefault="00E37272" w:rsidP="00E37272">
      <w:pPr>
        <w:widowControl w:val="0"/>
        <w:suppressAutoHyphens/>
        <w:spacing w:after="0" w:line="240" w:lineRule="auto"/>
        <w:jc w:val="both"/>
        <w:rPr>
          <w:rFonts w:ascii="Times New Roman" w:eastAsia="Calibri" w:hAnsi="Times New Roman" w:cs="Times New Roman"/>
          <w:sz w:val="24"/>
          <w:szCs w:val="24"/>
          <w:lang w:eastAsia="ru-RU"/>
        </w:rPr>
      </w:pPr>
    </w:p>
    <w:p w:rsidR="00E37272" w:rsidRPr="00E37272" w:rsidRDefault="00E37272" w:rsidP="00E37272">
      <w:pPr>
        <w:widowControl w:val="0"/>
        <w:suppressAutoHyphens/>
        <w:spacing w:after="0" w:line="240" w:lineRule="auto"/>
        <w:jc w:val="both"/>
        <w:rPr>
          <w:rFonts w:ascii="Times New Roman" w:eastAsia="Calibri" w:hAnsi="Times New Roman" w:cs="Times New Roman"/>
          <w:sz w:val="24"/>
          <w:szCs w:val="24"/>
          <w:lang w:eastAsia="ru-RU"/>
        </w:rPr>
      </w:pPr>
    </w:p>
    <w:p w:rsidR="00E37272" w:rsidRPr="00E37272" w:rsidRDefault="00E37272" w:rsidP="00E37272">
      <w:pPr>
        <w:widowControl w:val="0"/>
        <w:suppressAutoHyphens/>
        <w:spacing w:after="0" w:line="240" w:lineRule="auto"/>
        <w:jc w:val="both"/>
        <w:rPr>
          <w:rFonts w:ascii="Times New Roman" w:eastAsia="Calibri" w:hAnsi="Times New Roman" w:cs="Times New Roman"/>
          <w:b/>
          <w:sz w:val="24"/>
          <w:szCs w:val="24"/>
          <w:lang w:eastAsia="ru-RU"/>
        </w:rPr>
      </w:pPr>
    </w:p>
    <w:p w:rsidR="00E37272" w:rsidRPr="00E37272" w:rsidRDefault="00E37272" w:rsidP="00E37272">
      <w:pPr>
        <w:widowControl w:val="0"/>
        <w:suppressAutoHyphens/>
        <w:spacing w:after="0" w:line="240" w:lineRule="auto"/>
        <w:jc w:val="center"/>
        <w:rPr>
          <w:rFonts w:ascii="Times New Roman" w:eastAsia="Calibri" w:hAnsi="Times New Roman" w:cs="Times New Roman"/>
          <w:b/>
          <w:sz w:val="24"/>
          <w:szCs w:val="24"/>
          <w:lang w:eastAsia="ru-RU"/>
        </w:rPr>
      </w:pPr>
      <w:r w:rsidRPr="00E37272">
        <w:rPr>
          <w:rFonts w:ascii="Times New Roman" w:eastAsia="Calibri" w:hAnsi="Times New Roman" w:cs="Times New Roman"/>
          <w:b/>
          <w:sz w:val="24"/>
          <w:szCs w:val="24"/>
          <w:lang w:eastAsia="ru-RU"/>
        </w:rPr>
        <w:t>ВЫПУСКНАЯ КВАЛИФИКАЦИОННАЯ РАБОТА</w:t>
      </w:r>
    </w:p>
    <w:p w:rsidR="00E37272" w:rsidRPr="00E37272" w:rsidRDefault="00E37272" w:rsidP="00E37272">
      <w:pPr>
        <w:widowControl w:val="0"/>
        <w:suppressAutoHyphens/>
        <w:spacing w:after="0" w:line="240" w:lineRule="auto"/>
        <w:jc w:val="center"/>
        <w:rPr>
          <w:rFonts w:ascii="Times New Roman" w:eastAsia="Calibri" w:hAnsi="Times New Roman" w:cs="Times New Roman"/>
          <w:b/>
          <w:sz w:val="24"/>
          <w:szCs w:val="24"/>
          <w:lang w:eastAsia="ru-RU"/>
        </w:rPr>
      </w:pPr>
    </w:p>
    <w:p w:rsidR="00E37272" w:rsidRPr="00E37272" w:rsidRDefault="00E37272" w:rsidP="00E37272">
      <w:pPr>
        <w:widowControl w:val="0"/>
        <w:suppressAutoHyphens/>
        <w:spacing w:after="0" w:line="240" w:lineRule="auto"/>
        <w:rPr>
          <w:rFonts w:ascii="Times New Roman" w:eastAsia="Calibri" w:hAnsi="Times New Roman" w:cs="Times New Roman"/>
          <w:b/>
          <w:sz w:val="24"/>
          <w:szCs w:val="24"/>
          <w:lang w:eastAsia="ru-RU"/>
        </w:rPr>
      </w:pPr>
      <w:r w:rsidRPr="00E37272">
        <w:rPr>
          <w:rFonts w:ascii="Times New Roman" w:eastAsia="Calibri" w:hAnsi="Times New Roman" w:cs="Times New Roman"/>
          <w:bCs/>
          <w:sz w:val="24"/>
          <w:szCs w:val="24"/>
          <w:lang w:eastAsia="ru-RU"/>
        </w:rPr>
        <w:t>на тему</w:t>
      </w:r>
      <w:r w:rsidRPr="00E37272">
        <w:rPr>
          <w:rFonts w:ascii="Times New Roman" w:eastAsia="Calibri" w:hAnsi="Times New Roman" w:cs="Times New Roman"/>
          <w:b/>
          <w:sz w:val="24"/>
          <w:szCs w:val="24"/>
          <w:lang w:eastAsia="ru-RU"/>
        </w:rPr>
        <w:t>__________________________________________________________</w:t>
      </w:r>
    </w:p>
    <w:p w:rsidR="00E37272" w:rsidRPr="00E37272" w:rsidRDefault="00E37272" w:rsidP="00E37272">
      <w:pPr>
        <w:widowControl w:val="0"/>
        <w:suppressAutoHyphens/>
        <w:spacing w:after="0" w:line="240" w:lineRule="auto"/>
        <w:rPr>
          <w:rFonts w:ascii="Times New Roman" w:eastAsia="Calibri" w:hAnsi="Times New Roman" w:cs="Times New Roman"/>
          <w:b/>
          <w:sz w:val="24"/>
          <w:szCs w:val="24"/>
          <w:lang w:eastAsia="ru-RU"/>
        </w:rPr>
      </w:pPr>
    </w:p>
    <w:p w:rsidR="00E37272" w:rsidRPr="00E37272" w:rsidRDefault="00E37272" w:rsidP="00E37272">
      <w:pPr>
        <w:widowControl w:val="0"/>
        <w:suppressAutoHyphens/>
        <w:spacing w:after="0" w:line="240" w:lineRule="auto"/>
        <w:rPr>
          <w:rFonts w:ascii="Times New Roman" w:eastAsia="Calibri" w:hAnsi="Times New Roman" w:cs="Times New Roman"/>
          <w:b/>
          <w:sz w:val="24"/>
          <w:szCs w:val="24"/>
          <w:lang w:eastAsia="ru-RU"/>
        </w:rPr>
      </w:pPr>
      <w:r w:rsidRPr="00E37272">
        <w:rPr>
          <w:rFonts w:ascii="Times New Roman" w:eastAsia="Calibri" w:hAnsi="Times New Roman" w:cs="Times New Roman"/>
          <w:b/>
          <w:sz w:val="24"/>
          <w:szCs w:val="24"/>
          <w:lang w:eastAsia="ru-RU"/>
        </w:rPr>
        <w:t>__________________________________________________________________</w:t>
      </w:r>
    </w:p>
    <w:p w:rsidR="00E37272" w:rsidRPr="00E37272" w:rsidRDefault="00E37272" w:rsidP="00E37272">
      <w:pPr>
        <w:widowControl w:val="0"/>
        <w:suppressAutoHyphens/>
        <w:spacing w:after="0" w:line="240" w:lineRule="auto"/>
        <w:rPr>
          <w:rFonts w:ascii="Times New Roman" w:eastAsia="Calibri" w:hAnsi="Times New Roman" w:cs="Times New Roman"/>
          <w:sz w:val="24"/>
          <w:szCs w:val="24"/>
          <w:lang w:eastAsia="ru-RU"/>
        </w:rPr>
      </w:pPr>
    </w:p>
    <w:p w:rsidR="00E37272" w:rsidRPr="00E37272" w:rsidRDefault="00E37272" w:rsidP="00E37272">
      <w:pPr>
        <w:widowControl w:val="0"/>
        <w:suppressAutoHyphens/>
        <w:spacing w:after="0" w:line="240" w:lineRule="auto"/>
        <w:jc w:val="both"/>
        <w:rPr>
          <w:rFonts w:ascii="Times New Roman" w:eastAsia="Calibri" w:hAnsi="Times New Roman" w:cs="Times New Roman"/>
          <w:sz w:val="24"/>
          <w:szCs w:val="24"/>
          <w:lang w:eastAsia="ru-RU"/>
        </w:rPr>
      </w:pPr>
    </w:p>
    <w:p w:rsidR="00E37272" w:rsidRPr="00E37272" w:rsidRDefault="00E37272" w:rsidP="00E37272">
      <w:pPr>
        <w:widowControl w:val="0"/>
        <w:suppressAutoHyphens/>
        <w:spacing w:after="0" w:line="240" w:lineRule="auto"/>
        <w:jc w:val="both"/>
        <w:rPr>
          <w:rFonts w:ascii="Times New Roman" w:eastAsia="Calibri" w:hAnsi="Times New Roman" w:cs="Times New Roman"/>
          <w:sz w:val="24"/>
          <w:szCs w:val="24"/>
          <w:lang w:eastAsia="ru-RU"/>
        </w:rPr>
      </w:pPr>
    </w:p>
    <w:p w:rsidR="00E37272" w:rsidRPr="00E37272" w:rsidRDefault="00E37272" w:rsidP="00E37272">
      <w:pPr>
        <w:widowControl w:val="0"/>
        <w:suppressAutoHyphens/>
        <w:spacing w:after="0" w:line="240" w:lineRule="auto"/>
        <w:jc w:val="both"/>
        <w:rPr>
          <w:rFonts w:ascii="Times New Roman" w:eastAsia="Calibri" w:hAnsi="Times New Roman" w:cs="Times New Roman"/>
          <w:sz w:val="24"/>
          <w:szCs w:val="24"/>
          <w:lang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eastAsia="ru-RU"/>
        </w:rPr>
        <w:t>Работ</w:t>
      </w:r>
      <w:r w:rsidRPr="00E37272">
        <w:rPr>
          <w:rFonts w:ascii="Times New Roman" w:eastAsia="Times New Roman" w:hAnsi="Times New Roman" w:cs="Times New Roman"/>
          <w:b/>
          <w:bCs/>
          <w:sz w:val="24"/>
          <w:szCs w:val="24"/>
          <w:lang w:val="tt-RU" w:eastAsia="ru-RU"/>
        </w:rPr>
        <w:t xml:space="preserve">а </w:t>
      </w:r>
      <w:r w:rsidRPr="00E37272">
        <w:rPr>
          <w:rFonts w:ascii="Times New Roman" w:eastAsia="Times New Roman" w:hAnsi="Times New Roman" w:cs="Times New Roman"/>
          <w:b/>
          <w:bCs/>
          <w:sz w:val="24"/>
          <w:szCs w:val="24"/>
          <w:lang w:eastAsia="ru-RU"/>
        </w:rPr>
        <w:t>заверш</w:t>
      </w:r>
      <w:r w:rsidRPr="00E37272">
        <w:rPr>
          <w:rFonts w:ascii="Times New Roman" w:eastAsia="Times New Roman" w:hAnsi="Times New Roman" w:cs="Times New Roman"/>
          <w:b/>
          <w:bCs/>
          <w:sz w:val="24"/>
          <w:szCs w:val="24"/>
          <w:lang w:val="tt-RU" w:eastAsia="ru-RU"/>
        </w:rPr>
        <w:t>ена</w:t>
      </w:r>
      <w:r w:rsidRPr="00E37272">
        <w:rPr>
          <w:rFonts w:ascii="Times New Roman" w:eastAsia="Times New Roman" w:hAnsi="Times New Roman" w:cs="Times New Roman"/>
          <w:b/>
          <w:bCs/>
          <w:sz w:val="24"/>
          <w:szCs w:val="24"/>
          <w:lang w:eastAsia="ru-RU"/>
        </w:rPr>
        <w:t xml:space="preserve">: </w:t>
      </w:r>
      <w:r w:rsidRPr="00E37272">
        <w:rPr>
          <w:rFonts w:ascii="Times New Roman" w:eastAsia="Times New Roman" w:hAnsi="Times New Roman" w:cs="Times New Roman"/>
          <w:b/>
          <w:bCs/>
          <w:sz w:val="24"/>
          <w:szCs w:val="24"/>
          <w:lang w:eastAsia="ru-RU"/>
        </w:rPr>
        <w:tab/>
      </w:r>
      <w:r w:rsidRPr="00E37272">
        <w:rPr>
          <w:rFonts w:ascii="Times New Roman" w:eastAsia="Times New Roman" w:hAnsi="Times New Roman" w:cs="Times New Roman"/>
          <w:b/>
          <w:bCs/>
          <w:sz w:val="24"/>
          <w:szCs w:val="24"/>
          <w:lang w:eastAsia="ru-RU"/>
        </w:rPr>
        <w:tab/>
      </w:r>
      <w:r w:rsidRPr="00E37272">
        <w:rPr>
          <w:rFonts w:ascii="Times New Roman" w:eastAsia="Times New Roman" w:hAnsi="Times New Roman" w:cs="Times New Roman"/>
          <w:b/>
          <w:bCs/>
          <w:sz w:val="24"/>
          <w:szCs w:val="24"/>
          <w:lang w:eastAsia="ru-RU"/>
        </w:rPr>
        <w:tab/>
      </w:r>
      <w:r w:rsidRPr="00E37272">
        <w:rPr>
          <w:rFonts w:ascii="Times New Roman" w:eastAsia="Times New Roman" w:hAnsi="Times New Roman" w:cs="Times New Roman"/>
          <w:b/>
          <w:bCs/>
          <w:sz w:val="24"/>
          <w:szCs w:val="24"/>
          <w:lang w:eastAsia="ru-RU"/>
        </w:rPr>
        <w:tab/>
      </w:r>
      <w:r w:rsidRPr="00E37272">
        <w:rPr>
          <w:rFonts w:ascii="Times New Roman" w:eastAsia="Times New Roman" w:hAnsi="Times New Roman" w:cs="Times New Roman"/>
          <w:b/>
          <w:bCs/>
          <w:sz w:val="24"/>
          <w:szCs w:val="24"/>
          <w:lang w:eastAsia="ru-RU"/>
        </w:rPr>
        <w:tab/>
      </w:r>
      <w:r w:rsidRPr="00E37272">
        <w:rPr>
          <w:rFonts w:ascii="Times New Roman" w:eastAsia="Times New Roman" w:hAnsi="Times New Roman" w:cs="Times New Roman"/>
          <w:sz w:val="24"/>
          <w:szCs w:val="24"/>
          <w:lang w:eastAsia="ru-RU"/>
        </w:rPr>
        <w:t>"___"___________ 2015 г.</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Студент____курса, </w:t>
      </w:r>
      <w:r w:rsidRPr="00E37272">
        <w:rPr>
          <w:rFonts w:ascii="Times New Roman" w:eastAsia="Times New Roman" w:hAnsi="Times New Roman" w:cs="Times New Roman"/>
          <w:sz w:val="24"/>
          <w:szCs w:val="24"/>
          <w:lang w:val="tt-RU" w:eastAsia="ru-RU"/>
        </w:rPr>
        <w:t>гр.</w:t>
      </w:r>
      <w:r w:rsidRPr="00E37272">
        <w:rPr>
          <w:rFonts w:ascii="Times New Roman" w:eastAsia="Times New Roman" w:hAnsi="Times New Roman" w:cs="Times New Roman"/>
          <w:sz w:val="24"/>
          <w:szCs w:val="24"/>
          <w:lang w:eastAsia="ru-RU"/>
        </w:rPr>
        <w:t>__</w:t>
      </w:r>
      <w:r w:rsidRPr="00E37272">
        <w:rPr>
          <w:rFonts w:ascii="Times New Roman" w:eastAsia="Times New Roman" w:hAnsi="Times New Roman" w:cs="Times New Roman"/>
          <w:sz w:val="24"/>
          <w:szCs w:val="24"/>
          <w:lang w:val="tt-RU" w:eastAsia="ru-RU"/>
        </w:rPr>
        <w:t>___</w:t>
      </w:r>
      <w:r w:rsidRPr="00E37272">
        <w:rPr>
          <w:rFonts w:ascii="Times New Roman" w:eastAsia="Times New Roman" w:hAnsi="Times New Roman" w:cs="Times New Roman"/>
          <w:sz w:val="24"/>
          <w:szCs w:val="24"/>
          <w:lang w:eastAsia="ru-RU"/>
        </w:rPr>
        <w:t xml:space="preserve"> очно-заочной формы обучения _____Фамилия имя отчество</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i/>
          <w:iCs/>
          <w:sz w:val="24"/>
          <w:szCs w:val="24"/>
          <w:lang w:eastAsia="ru-RU"/>
        </w:rPr>
      </w:pP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t xml:space="preserve">       </w:t>
      </w:r>
      <w:r w:rsidRPr="00E37272">
        <w:rPr>
          <w:rFonts w:ascii="Times New Roman" w:eastAsia="Times New Roman" w:hAnsi="Times New Roman" w:cs="Times New Roman"/>
          <w:i/>
          <w:iCs/>
          <w:sz w:val="24"/>
          <w:szCs w:val="24"/>
          <w:lang w:eastAsia="ru-RU"/>
        </w:rPr>
        <w:t>подпись</w:t>
      </w:r>
    </w:p>
    <w:p w:rsidR="00E37272" w:rsidRPr="00E37272" w:rsidRDefault="00E37272" w:rsidP="00E37272">
      <w:pPr>
        <w:widowControl w:val="0"/>
        <w:suppressAutoHyphens/>
        <w:autoSpaceDE w:val="0"/>
        <w:autoSpaceDN w:val="0"/>
        <w:spacing w:after="0" w:line="240" w:lineRule="auto"/>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spacing w:after="0" w:line="240" w:lineRule="auto"/>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spacing w:after="0" w:line="240" w:lineRule="auto"/>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eastAsia="ru-RU"/>
        </w:rPr>
        <w:t>Работ</w:t>
      </w:r>
      <w:r w:rsidRPr="00E37272">
        <w:rPr>
          <w:rFonts w:ascii="Times New Roman" w:eastAsia="Times New Roman" w:hAnsi="Times New Roman" w:cs="Times New Roman"/>
          <w:b/>
          <w:bCs/>
          <w:sz w:val="24"/>
          <w:szCs w:val="24"/>
          <w:lang w:val="tt-RU" w:eastAsia="ru-RU"/>
        </w:rPr>
        <w:t xml:space="preserve">а </w:t>
      </w:r>
      <w:r w:rsidRPr="00E37272">
        <w:rPr>
          <w:rFonts w:ascii="Times New Roman" w:eastAsia="Times New Roman" w:hAnsi="Times New Roman" w:cs="Times New Roman"/>
          <w:b/>
          <w:bCs/>
          <w:sz w:val="24"/>
          <w:szCs w:val="24"/>
          <w:lang w:eastAsia="ru-RU"/>
        </w:rPr>
        <w:t>допущ</w:t>
      </w:r>
      <w:r w:rsidRPr="00E37272">
        <w:rPr>
          <w:rFonts w:ascii="Times New Roman" w:eastAsia="Times New Roman" w:hAnsi="Times New Roman" w:cs="Times New Roman"/>
          <w:b/>
          <w:bCs/>
          <w:sz w:val="24"/>
          <w:szCs w:val="24"/>
          <w:lang w:val="tt-RU" w:eastAsia="ru-RU"/>
        </w:rPr>
        <w:t>ена</w:t>
      </w:r>
      <w:r w:rsidRPr="00E37272">
        <w:rPr>
          <w:rFonts w:ascii="Times New Roman" w:eastAsia="Times New Roman" w:hAnsi="Times New Roman" w:cs="Times New Roman"/>
          <w:b/>
          <w:bCs/>
          <w:sz w:val="24"/>
          <w:szCs w:val="24"/>
          <w:lang w:eastAsia="ru-RU"/>
        </w:rPr>
        <w:t xml:space="preserve"> к защите:</w:t>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t xml:space="preserve"> "___"__________ 2015 г.</w:t>
      </w:r>
    </w:p>
    <w:p w:rsidR="00E37272" w:rsidRPr="00E37272" w:rsidRDefault="00E37272" w:rsidP="00E37272">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Научный руководитель</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       ___________          Фамилия имя отчество</w:t>
      </w:r>
    </w:p>
    <w:p w:rsidR="00E37272" w:rsidRPr="00E37272" w:rsidRDefault="00E37272" w:rsidP="00E37272">
      <w:pPr>
        <w:widowControl w:val="0"/>
        <w:suppressAutoHyphens/>
        <w:autoSpaceDE w:val="0"/>
        <w:autoSpaceDN w:val="0"/>
        <w:adjustRightInd w:val="0"/>
        <w:spacing w:after="0" w:line="240" w:lineRule="auto"/>
        <w:ind w:firstLine="708"/>
        <w:rPr>
          <w:rFonts w:ascii="Times New Roman" w:eastAsia="Times New Roman" w:hAnsi="Times New Roman" w:cs="Times New Roman"/>
          <w:i/>
          <w:iCs/>
          <w:sz w:val="24"/>
          <w:szCs w:val="24"/>
          <w:lang w:eastAsia="ru-RU"/>
        </w:rPr>
      </w:pPr>
      <w:r w:rsidRPr="00E37272">
        <w:rPr>
          <w:rFonts w:ascii="Times New Roman" w:eastAsia="Times New Roman" w:hAnsi="Times New Roman" w:cs="Times New Roman"/>
          <w:i/>
          <w:sz w:val="24"/>
          <w:szCs w:val="24"/>
          <w:lang w:eastAsia="ru-RU"/>
        </w:rPr>
        <w:t>(уч.степень, должность)</w:t>
      </w:r>
      <w:r w:rsidRPr="00E37272">
        <w:rPr>
          <w:rFonts w:ascii="Times New Roman" w:eastAsia="Times New Roman" w:hAnsi="Times New Roman" w:cs="Times New Roman"/>
          <w:i/>
          <w:sz w:val="24"/>
          <w:szCs w:val="24"/>
          <w:lang w:eastAsia="ru-RU"/>
        </w:rPr>
        <w:tab/>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i/>
          <w:iCs/>
          <w:sz w:val="24"/>
          <w:szCs w:val="24"/>
          <w:lang w:eastAsia="ru-RU"/>
        </w:rPr>
        <w:t>подпись</w:t>
      </w:r>
    </w:p>
    <w:p w:rsidR="00E37272" w:rsidRPr="00E37272" w:rsidRDefault="00E37272" w:rsidP="00E3727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E37272" w:rsidRPr="00E37272" w:rsidRDefault="00E37272" w:rsidP="00E3727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E37272" w:rsidRPr="00E37272" w:rsidRDefault="00E37272" w:rsidP="00E37272">
      <w:pPr>
        <w:widowControl w:val="0"/>
        <w:suppressAutoHyphens/>
        <w:autoSpaceDE w:val="0"/>
        <w:autoSpaceDN w:val="0"/>
        <w:spacing w:after="0" w:line="240" w:lineRule="auto"/>
        <w:jc w:val="center"/>
        <w:rPr>
          <w:rFonts w:ascii="Times New Roman" w:eastAsia="Times New Roman" w:hAnsi="Times New Roman" w:cs="Times New Roman"/>
          <w:i/>
          <w:sz w:val="24"/>
          <w:szCs w:val="24"/>
          <w:lang w:eastAsia="ru-RU"/>
        </w:rPr>
      </w:pPr>
    </w:p>
    <w:p w:rsidR="00E37272" w:rsidRPr="00E37272" w:rsidRDefault="00E37272" w:rsidP="00E3727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37272" w:rsidRPr="00E37272" w:rsidRDefault="00E37272" w:rsidP="00E3727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bCs/>
          <w:sz w:val="24"/>
          <w:szCs w:val="24"/>
          <w:lang w:eastAsia="ru-RU"/>
        </w:rPr>
        <w:t>Дата защиты:</w:t>
      </w:r>
      <w:r w:rsidRPr="00E37272">
        <w:rPr>
          <w:rFonts w:ascii="Times New Roman" w:eastAsia="Times New Roman" w:hAnsi="Times New Roman" w:cs="Times New Roman"/>
          <w:sz w:val="24"/>
          <w:szCs w:val="24"/>
          <w:lang w:eastAsia="ru-RU"/>
        </w:rPr>
        <w:t xml:space="preserve"> ____________________    Оценка защиты    ____________</w:t>
      </w:r>
    </w:p>
    <w:p w:rsidR="00E37272" w:rsidRPr="00E37272" w:rsidRDefault="00E37272" w:rsidP="00E3727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E37272" w:rsidRPr="00E37272" w:rsidRDefault="00E37272" w:rsidP="00E37272">
      <w:pPr>
        <w:widowControl w:val="0"/>
        <w:suppressAutoHyphens/>
        <w:spacing w:after="0" w:line="240" w:lineRule="auto"/>
        <w:jc w:val="center"/>
        <w:rPr>
          <w:rFonts w:ascii="Times New Roman" w:eastAsia="Times New Roman" w:hAnsi="Times New Roman" w:cs="Times New Roman"/>
          <w:sz w:val="24"/>
          <w:szCs w:val="24"/>
          <w:lang w:eastAsia="ru-RU"/>
        </w:rPr>
      </w:pPr>
    </w:p>
    <w:p w:rsidR="00E37272" w:rsidRPr="00E37272" w:rsidRDefault="00E37272" w:rsidP="00E37272">
      <w:pPr>
        <w:widowControl w:val="0"/>
        <w:suppressAutoHyphens/>
        <w:spacing w:after="0" w:line="240" w:lineRule="auto"/>
        <w:jc w:val="center"/>
        <w:rPr>
          <w:rFonts w:ascii="Times New Roman" w:eastAsia="Times New Roman" w:hAnsi="Times New Roman" w:cs="Times New Roman"/>
          <w:sz w:val="24"/>
          <w:szCs w:val="24"/>
          <w:lang w:eastAsia="ru-RU"/>
        </w:rPr>
      </w:pPr>
    </w:p>
    <w:p w:rsidR="00E37272" w:rsidRPr="00E37272" w:rsidRDefault="00E37272" w:rsidP="00E37272">
      <w:pPr>
        <w:widowControl w:val="0"/>
        <w:suppressAutoHyphens/>
        <w:spacing w:after="0" w:line="240" w:lineRule="auto"/>
        <w:jc w:val="center"/>
        <w:rPr>
          <w:rFonts w:ascii="Times New Roman" w:eastAsia="Times New Roman" w:hAnsi="Times New Roman" w:cs="Times New Roman"/>
          <w:sz w:val="24"/>
          <w:szCs w:val="24"/>
          <w:lang w:eastAsia="ru-RU"/>
        </w:rPr>
      </w:pPr>
    </w:p>
    <w:p w:rsidR="00E37272" w:rsidRPr="00E37272" w:rsidRDefault="00E37272" w:rsidP="00E37272">
      <w:pPr>
        <w:widowControl w:val="0"/>
        <w:suppressAutoHyphens/>
        <w:spacing w:after="0" w:line="240" w:lineRule="auto"/>
        <w:jc w:val="center"/>
        <w:rPr>
          <w:rFonts w:ascii="Times New Roman" w:eastAsia="Calibri" w:hAnsi="Times New Roman" w:cs="Times New Roman"/>
          <w:sz w:val="24"/>
          <w:szCs w:val="24"/>
          <w:lang w:eastAsia="ru-RU"/>
        </w:rPr>
      </w:pPr>
    </w:p>
    <w:p w:rsidR="00E37272" w:rsidRDefault="00E37272" w:rsidP="00E37272">
      <w:pPr>
        <w:widowControl w:val="0"/>
        <w:suppressAutoHyphens/>
        <w:spacing w:after="0" w:line="240" w:lineRule="auto"/>
        <w:jc w:val="center"/>
        <w:rPr>
          <w:rFonts w:ascii="Times New Roman" w:eastAsia="Calibri" w:hAnsi="Times New Roman" w:cs="Times New Roman"/>
          <w:sz w:val="24"/>
          <w:szCs w:val="24"/>
          <w:lang w:eastAsia="ru-RU"/>
        </w:rPr>
      </w:pPr>
      <w:r w:rsidRPr="00E37272">
        <w:rPr>
          <w:rFonts w:ascii="Times New Roman" w:eastAsia="Calibri" w:hAnsi="Times New Roman" w:cs="Times New Roman"/>
          <w:sz w:val="24"/>
          <w:szCs w:val="24"/>
          <w:lang w:eastAsia="ru-RU"/>
        </w:rPr>
        <w:t xml:space="preserve">Мамадыш </w:t>
      </w:r>
      <w:r w:rsidR="004209EE">
        <w:rPr>
          <w:rFonts w:ascii="Times New Roman" w:eastAsia="Calibri" w:hAnsi="Times New Roman" w:cs="Times New Roman"/>
          <w:sz w:val="24"/>
          <w:szCs w:val="24"/>
          <w:lang w:eastAsia="ru-RU"/>
        </w:rPr>
        <w:t>–</w:t>
      </w:r>
      <w:r w:rsidRPr="00E37272">
        <w:rPr>
          <w:rFonts w:ascii="Times New Roman" w:eastAsia="Calibri" w:hAnsi="Times New Roman" w:cs="Times New Roman"/>
          <w:sz w:val="24"/>
          <w:szCs w:val="24"/>
          <w:lang w:eastAsia="ru-RU"/>
        </w:rPr>
        <w:t xml:space="preserve"> 2015</w:t>
      </w: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4209EE" w:rsidRPr="00E37272" w:rsidRDefault="004209EE" w:rsidP="00E37272">
      <w:pPr>
        <w:widowControl w:val="0"/>
        <w:suppressAutoHyphens/>
        <w:spacing w:after="0" w:line="240" w:lineRule="auto"/>
        <w:jc w:val="center"/>
        <w:rPr>
          <w:rFonts w:ascii="Times New Roman" w:eastAsia="Calibri" w:hAnsi="Times New Roman" w:cs="Times New Roman"/>
          <w:sz w:val="24"/>
          <w:szCs w:val="24"/>
          <w:lang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eastAsia="ru-RU"/>
        </w:rPr>
        <w:lastRenderedPageBreak/>
        <w:t xml:space="preserve">Приложение </w:t>
      </w:r>
      <w:r w:rsidRPr="00E37272">
        <w:rPr>
          <w:rFonts w:ascii="Times New Roman" w:eastAsia="Times New Roman" w:hAnsi="Times New Roman" w:cs="Times New Roman"/>
          <w:b/>
          <w:bCs/>
          <w:sz w:val="24"/>
          <w:szCs w:val="24"/>
          <w:lang w:val="tt-RU" w:eastAsia="ru-RU"/>
        </w:rPr>
        <w:t>Б</w:t>
      </w:r>
    </w:p>
    <w:p w:rsidR="00E37272" w:rsidRPr="00E37272" w:rsidRDefault="00E37272" w:rsidP="00E37272">
      <w:pPr>
        <w:widowControl w:val="0"/>
        <w:spacing w:after="0" w:line="240" w:lineRule="auto"/>
        <w:jc w:val="center"/>
        <w:rPr>
          <w:rFonts w:ascii="Times New Roman" w:eastAsia="Times New Roman" w:hAnsi="Times New Roman" w:cs="Times New Roman"/>
          <w:sz w:val="24"/>
          <w:szCs w:val="24"/>
          <w:lang w:val="tt-RU" w:eastAsia="ru-RU" w:bidi="ar-AE"/>
        </w:rPr>
      </w:pPr>
      <w:r w:rsidRPr="00E37272">
        <w:rPr>
          <w:rFonts w:ascii="Times New Roman" w:eastAsia="Times New Roman" w:hAnsi="Times New Roman" w:cs="Times New Roman"/>
          <w:sz w:val="24"/>
          <w:szCs w:val="24"/>
          <w:lang w:val="tt-RU" w:eastAsia="ru-RU"/>
        </w:rPr>
        <w:t>Мөселман дини оешмасы</w:t>
      </w:r>
      <w:r w:rsidRPr="00E37272">
        <w:rPr>
          <w:rFonts w:ascii="Times New Roman" w:eastAsia="Times New Roman" w:hAnsi="Times New Roman" w:cs="Times New Roman"/>
          <w:sz w:val="24"/>
          <w:szCs w:val="24"/>
          <w:lang w:val="tt-RU" w:eastAsia="ru-RU" w:bidi="ar-AE"/>
        </w:rPr>
        <w:t xml:space="preserve"> Үзәкләшкән Дини Оешма-</w:t>
      </w:r>
    </w:p>
    <w:p w:rsidR="00E37272" w:rsidRPr="00E37272" w:rsidRDefault="00E37272" w:rsidP="00E37272">
      <w:pPr>
        <w:widowControl w:val="0"/>
        <w:spacing w:after="0" w:line="240" w:lineRule="auto"/>
        <w:jc w:val="center"/>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Татарстан Республикасы Мөселманнарының  Диния Нәзарәтенең </w:t>
      </w:r>
    </w:p>
    <w:p w:rsidR="00E37272" w:rsidRPr="00E37272" w:rsidRDefault="00E37272" w:rsidP="00E37272">
      <w:pPr>
        <w:widowControl w:val="0"/>
        <w:spacing w:after="0" w:line="240" w:lineRule="auto"/>
        <w:jc w:val="center"/>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Мамадыш мәдрәсәсе һөнәри белем бирү оешмасы </w:t>
      </w:r>
    </w:p>
    <w:p w:rsidR="00E37272" w:rsidRPr="00E37272" w:rsidRDefault="00E37272" w:rsidP="00E37272">
      <w:pPr>
        <w:widowControl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jc w:val="center"/>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Белгечлек: </w:t>
      </w:r>
      <w:r w:rsidRPr="00E37272">
        <w:rPr>
          <w:rFonts w:ascii="Times New Roman" w:eastAsia="Times New Roman" w:hAnsi="Times New Roman" w:cs="Times New Roman"/>
          <w:i/>
          <w:iCs/>
          <w:sz w:val="24"/>
          <w:szCs w:val="24"/>
          <w:lang w:val="tt-RU" w:eastAsia="ru-RU"/>
        </w:rPr>
        <w:t>Ислам фәннәре һәм тәрбиясе</w:t>
      </w:r>
    </w:p>
    <w:p w:rsidR="00E37272" w:rsidRPr="00E37272" w:rsidRDefault="00E37272" w:rsidP="00E37272">
      <w:pPr>
        <w:widowControl w:val="0"/>
        <w:spacing w:after="0" w:line="240" w:lineRule="auto"/>
        <w:jc w:val="center"/>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jc w:val="center"/>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  фәне буенча</w:t>
      </w:r>
    </w:p>
    <w:p w:rsidR="00E37272" w:rsidRPr="00E37272" w:rsidRDefault="00E37272" w:rsidP="00E37272">
      <w:pPr>
        <w:widowControl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jc w:val="center"/>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ДИПЛОМ ЭШЕ</w:t>
      </w:r>
    </w:p>
    <w:p w:rsidR="00E37272" w:rsidRPr="00E37272" w:rsidRDefault="00E37272" w:rsidP="00E37272">
      <w:pPr>
        <w:widowControl w:val="0"/>
        <w:spacing w:after="0" w:line="240" w:lineRule="auto"/>
        <w:jc w:val="center"/>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jc w:val="center"/>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jc w:val="center"/>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jc w:val="center"/>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Темасы: ___________________________________________________</w:t>
      </w:r>
    </w:p>
    <w:p w:rsidR="00E37272" w:rsidRPr="00E37272" w:rsidRDefault="00E37272" w:rsidP="00E37272">
      <w:pPr>
        <w:widowControl w:val="0"/>
        <w:spacing w:after="0" w:line="240" w:lineRule="auto"/>
        <w:jc w:val="center"/>
        <w:rPr>
          <w:rFonts w:ascii="Times New Roman" w:eastAsia="Times New Roman" w:hAnsi="Times New Roman" w:cs="Times New Roman"/>
          <w:sz w:val="24"/>
          <w:szCs w:val="24"/>
          <w:lang w:eastAsia="ru-RU"/>
        </w:rPr>
      </w:pPr>
    </w:p>
    <w:p w:rsidR="00E37272" w:rsidRPr="00E37272" w:rsidRDefault="00E37272" w:rsidP="00E37272">
      <w:pPr>
        <w:widowControl w:val="0"/>
        <w:spacing w:after="0" w:line="240" w:lineRule="auto"/>
        <w:rPr>
          <w:rFonts w:ascii="Times New Roman" w:eastAsia="Times New Roman" w:hAnsi="Times New Roman" w:cs="Times New Roman"/>
          <w:sz w:val="24"/>
          <w:szCs w:val="24"/>
          <w:lang w:eastAsia="ru-RU"/>
        </w:rPr>
      </w:pPr>
    </w:p>
    <w:p w:rsidR="00E37272" w:rsidRPr="00E37272" w:rsidRDefault="00E37272" w:rsidP="00E37272">
      <w:pPr>
        <w:widowControl w:val="0"/>
        <w:spacing w:after="0" w:line="240" w:lineRule="auto"/>
        <w:rPr>
          <w:rFonts w:ascii="Times New Roman" w:eastAsia="Times New Roman" w:hAnsi="Times New Roman" w:cs="Times New Roman"/>
          <w:sz w:val="24"/>
          <w:szCs w:val="24"/>
          <w:lang w:eastAsia="ru-RU"/>
        </w:rPr>
      </w:pPr>
    </w:p>
    <w:p w:rsidR="00E37272" w:rsidRPr="00E37272" w:rsidRDefault="00E37272" w:rsidP="00E37272">
      <w:pPr>
        <w:widowControl w:val="0"/>
        <w:spacing w:after="0" w:line="240" w:lineRule="auto"/>
        <w:rPr>
          <w:rFonts w:ascii="Times New Roman" w:eastAsia="Times New Roman" w:hAnsi="Times New Roman" w:cs="Times New Roman"/>
          <w:sz w:val="24"/>
          <w:szCs w:val="24"/>
          <w:lang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eastAsia="ru-RU"/>
        </w:rPr>
        <w:t>Башкаручы:</w:t>
      </w:r>
      <w:r w:rsidRPr="00E37272">
        <w:rPr>
          <w:rFonts w:ascii="Times New Roman" w:eastAsia="Times New Roman" w:hAnsi="Times New Roman" w:cs="Times New Roman"/>
          <w:b/>
          <w:bCs/>
          <w:sz w:val="24"/>
          <w:szCs w:val="24"/>
          <w:lang w:val="tt-RU" w:eastAsia="ru-RU"/>
        </w:rPr>
        <w:t xml:space="preserve">     _________________________</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 xml:space="preserve">                                                                                       (Ф.И.О)</w:t>
      </w: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        __________</w:t>
      </w: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                                                                                      (курс)</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b/>
          <w:bCs/>
          <w:sz w:val="24"/>
          <w:szCs w:val="24"/>
          <w:lang w:val="tt-RU" w:eastAsia="ru-RU"/>
        </w:rPr>
        <w:t>Җитәкчесе:</w:t>
      </w:r>
      <w:r w:rsidRPr="00E37272">
        <w:rPr>
          <w:rFonts w:ascii="Times New Roman" w:eastAsia="Times New Roman" w:hAnsi="Times New Roman" w:cs="Times New Roman"/>
          <w:sz w:val="24"/>
          <w:szCs w:val="24"/>
          <w:lang w:val="tt-RU" w:eastAsia="ru-RU"/>
        </w:rPr>
        <w:t>________________________</w:t>
      </w: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Эштапшырылды:   _____________________</w:t>
      </w: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                                             (дата)</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sz w:val="24"/>
          <w:szCs w:val="24"/>
          <w:lang w:val="tt-RU" w:eastAsia="ru-RU"/>
        </w:rPr>
        <w:t>Шәкертнең имзасы</w:t>
      </w:r>
      <w:r w:rsidRPr="00E37272">
        <w:rPr>
          <w:rFonts w:ascii="Times New Roman" w:eastAsia="Times New Roman" w:hAnsi="Times New Roman" w:cs="Times New Roman"/>
          <w:b/>
          <w:bCs/>
          <w:sz w:val="24"/>
          <w:szCs w:val="24"/>
          <w:lang w:val="tt-RU" w:eastAsia="ru-RU"/>
        </w:rPr>
        <w:t xml:space="preserve">    _____________________</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Эш яклауга кертелде    __________________</w:t>
      </w: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(дата)</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sz w:val="24"/>
          <w:szCs w:val="24"/>
          <w:lang w:val="tt-RU" w:eastAsia="ru-RU"/>
        </w:rPr>
        <w:t xml:space="preserve">Мөгаллим-җитәкче имзасы     </w:t>
      </w:r>
      <w:r w:rsidRPr="00E37272">
        <w:rPr>
          <w:rFonts w:ascii="Times New Roman" w:eastAsia="Times New Roman" w:hAnsi="Times New Roman" w:cs="Times New Roman"/>
          <w:b/>
          <w:bCs/>
          <w:sz w:val="24"/>
          <w:szCs w:val="24"/>
          <w:lang w:val="tt-RU" w:eastAsia="ru-RU"/>
        </w:rPr>
        <w:t xml:space="preserve"> _____________</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Эш  «_____»  билгесе белән якланды</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 xml:space="preserve"> «_____»  ____________________  2015 ел</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Мәдрәсә мөдире:   _________________</w:t>
      </w:r>
    </w:p>
    <w:p w:rsidR="00E37272" w:rsidRPr="00E37272" w:rsidRDefault="00E37272" w:rsidP="00E37272">
      <w:pPr>
        <w:widowControl w:val="0"/>
        <w:spacing w:after="0" w:line="240" w:lineRule="auto"/>
        <w:ind w:firstLine="4500"/>
        <w:rPr>
          <w:rFonts w:ascii="Times New Roman" w:eastAsia="Times New Roman" w:hAnsi="Times New Roman" w:cs="Times New Roman"/>
          <w:b/>
          <w:bCs/>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А.М.Хәбибуллин</w:t>
      </w: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ind w:firstLine="4500"/>
        <w:rPr>
          <w:rFonts w:ascii="Times New Roman" w:eastAsia="Times New Roman" w:hAnsi="Times New Roman" w:cs="Times New Roman"/>
          <w:sz w:val="24"/>
          <w:szCs w:val="24"/>
          <w:lang w:val="tt-RU" w:eastAsia="ru-RU"/>
        </w:rPr>
      </w:pPr>
    </w:p>
    <w:p w:rsidR="00E37272" w:rsidRPr="00E37272" w:rsidRDefault="00E37272" w:rsidP="00E37272">
      <w:pPr>
        <w:widowControl w:val="0"/>
        <w:spacing w:after="0" w:line="240" w:lineRule="auto"/>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 xml:space="preserve">                                                                 Мамадыш – 2015</w:t>
      </w: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r w:rsidRPr="00E37272">
        <w:rPr>
          <w:rFonts w:ascii="Times New Roman" w:eastAsia="MS Mincho" w:hAnsi="Times New Roman" w:cs="Times New Roman"/>
          <w:b/>
          <w:sz w:val="24"/>
          <w:szCs w:val="24"/>
          <w:lang w:val="tt-RU" w:eastAsia="ru-RU"/>
        </w:rPr>
        <w:lastRenderedPageBreak/>
        <w:t>Прило</w:t>
      </w:r>
      <w:r w:rsidRPr="00E37272">
        <w:rPr>
          <w:rFonts w:ascii="Times New Roman" w:eastAsia="MS Mincho" w:hAnsi="Times New Roman" w:cs="Times New Roman"/>
          <w:b/>
          <w:sz w:val="24"/>
          <w:szCs w:val="24"/>
          <w:lang w:eastAsia="ru-RU"/>
        </w:rPr>
        <w:t>ж</w:t>
      </w:r>
      <w:r w:rsidRPr="00E37272">
        <w:rPr>
          <w:rFonts w:ascii="Times New Roman" w:eastAsia="MS Mincho" w:hAnsi="Times New Roman" w:cs="Times New Roman"/>
          <w:b/>
          <w:sz w:val="24"/>
          <w:szCs w:val="24"/>
          <w:lang w:val="tt-RU" w:eastAsia="ru-RU"/>
        </w:rPr>
        <w:t xml:space="preserve">ение </w:t>
      </w:r>
      <w:r w:rsidR="004209EE">
        <w:rPr>
          <w:rFonts w:ascii="Times New Roman" w:eastAsia="MS Mincho" w:hAnsi="Times New Roman" w:cs="Times New Roman"/>
          <w:b/>
          <w:sz w:val="24"/>
          <w:szCs w:val="24"/>
          <w:lang w:val="tt-RU" w:eastAsia="ru-RU"/>
        </w:rPr>
        <w:t>В</w:t>
      </w:r>
    </w:p>
    <w:p w:rsidR="00E37272" w:rsidRPr="00E37272" w:rsidRDefault="00E37272" w:rsidP="00E37272">
      <w:pPr>
        <w:widowControl w:val="0"/>
        <w:tabs>
          <w:tab w:val="left" w:pos="993"/>
          <w:tab w:val="left" w:pos="1134"/>
        </w:tabs>
        <w:suppressAutoHyphens/>
        <w:spacing w:after="0" w:line="240" w:lineRule="auto"/>
        <w:ind w:left="709" w:hanging="709"/>
        <w:jc w:val="center"/>
        <w:rPr>
          <w:rFonts w:ascii="Times New Roman" w:eastAsia="MS Mincho" w:hAnsi="Times New Roman" w:cs="Times New Roman"/>
          <w:b/>
          <w:sz w:val="24"/>
          <w:szCs w:val="24"/>
          <w:lang w:val="tt-RU" w:eastAsia="ru-RU"/>
        </w:rPr>
      </w:pPr>
      <w:r w:rsidRPr="00E37272">
        <w:rPr>
          <w:rFonts w:ascii="Times New Roman" w:eastAsia="MS Mincho" w:hAnsi="Times New Roman" w:cs="Times New Roman"/>
          <w:b/>
          <w:sz w:val="24"/>
          <w:szCs w:val="24"/>
          <w:lang w:val="tt-RU" w:eastAsia="ru-RU"/>
        </w:rPr>
        <w:t>Содержание</w:t>
      </w:r>
    </w:p>
    <w:p w:rsidR="00E37272" w:rsidRPr="00E37272" w:rsidRDefault="00E37272" w:rsidP="00E37272">
      <w:pPr>
        <w:widowControl w:val="0"/>
        <w:tabs>
          <w:tab w:val="left" w:pos="993"/>
          <w:tab w:val="left" w:pos="1134"/>
        </w:tabs>
        <w:suppressAutoHyphens/>
        <w:spacing w:after="0" w:line="240" w:lineRule="auto"/>
        <w:ind w:left="709" w:hanging="709"/>
        <w:jc w:val="center"/>
        <w:rPr>
          <w:rFonts w:ascii="Times New Roman" w:eastAsia="MS Mincho" w:hAnsi="Times New Roman" w:cs="Times New Roman"/>
          <w:b/>
          <w:sz w:val="24"/>
          <w:szCs w:val="24"/>
          <w:lang w:val="tt-RU" w:eastAsia="ru-RU"/>
        </w:rPr>
      </w:pP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ВВЕДЕНИЕ............................................................................................................ 3</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val="en-US" w:eastAsia="ru-RU"/>
        </w:rPr>
        <w:t>I</w:t>
      </w:r>
      <w:r w:rsidRPr="00E37272">
        <w:rPr>
          <w:rFonts w:ascii="Times New Roman" w:eastAsia="MS Mincho" w:hAnsi="Times New Roman" w:cs="Times New Roman"/>
          <w:bCs/>
          <w:sz w:val="24"/>
          <w:szCs w:val="24"/>
          <w:lang w:eastAsia="ru-RU"/>
        </w:rPr>
        <w:t>.ОСОБЕННОСТИ МУСУЛЬМАНСКОЙ ПРАВОВОЙ СИСТЕМЫ ………. 5</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1.1.Основные черты мусульманской правовой системы ……………………..5</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val="en-US" w:eastAsia="ru-RU"/>
        </w:rPr>
        <w:t>II</w:t>
      </w:r>
      <w:r w:rsidRPr="00E37272">
        <w:rPr>
          <w:rFonts w:ascii="Times New Roman" w:eastAsia="MS Mincho" w:hAnsi="Times New Roman" w:cs="Times New Roman"/>
          <w:bCs/>
          <w:sz w:val="24"/>
          <w:szCs w:val="24"/>
          <w:lang w:eastAsia="ru-RU"/>
        </w:rPr>
        <w:t>. ИСТОЧНИКИ МУСУЛЬМАНСКОГО ПРАВА ……………………………9</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2.1. Коран …………………………………………………………………………9</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2.2. Сунна ………………………………………………………………………..11</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2.3. Иджма ……………………………………………………………………….12</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2.4. Кыяс …………………………………………………………………………13</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val="en-US" w:eastAsia="ru-RU"/>
        </w:rPr>
        <w:t>III</w:t>
      </w:r>
      <w:r w:rsidRPr="00E37272">
        <w:rPr>
          <w:rFonts w:ascii="Times New Roman" w:eastAsia="MS Mincho" w:hAnsi="Times New Roman" w:cs="Times New Roman"/>
          <w:bCs/>
          <w:sz w:val="24"/>
          <w:szCs w:val="24"/>
          <w:lang w:eastAsia="ru-RU"/>
        </w:rPr>
        <w:t>. ПРАВО В МУСУЛЬМАНСКИХ СТРАНАХ ……………………………..17</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3.1.Право личного статуса ……………………………………………………...17</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3.2.Правовое регулирование имущественных отношений …………………..18</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3.3.Обязательства ……………………………………………………………… 20</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3.4.Семейные отношения ………………………………………………………22</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3.5.Наследственное право ………………………………………………………24</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3.6.Преступления и наказания ………………………………………………….27</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3.7.Судебный процесс …………………………………………………………..30</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val="en-US" w:eastAsia="ru-RU"/>
        </w:rPr>
        <w:t>IV</w:t>
      </w:r>
      <w:r w:rsidRPr="00E37272">
        <w:rPr>
          <w:rFonts w:ascii="Times New Roman" w:eastAsia="MS Mincho" w:hAnsi="Times New Roman" w:cs="Times New Roman"/>
          <w:bCs/>
          <w:sz w:val="24"/>
          <w:szCs w:val="24"/>
          <w:lang w:eastAsia="ru-RU"/>
        </w:rPr>
        <w:t>. Мусульманское право и современный мир ……………………………….33</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ЗАКЛЮЧЕНИЕ …………………………………………………………………36</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r w:rsidRPr="00E37272">
        <w:rPr>
          <w:rFonts w:ascii="Times New Roman" w:eastAsia="MS Mincho" w:hAnsi="Times New Roman" w:cs="Times New Roman"/>
          <w:bCs/>
          <w:sz w:val="24"/>
          <w:szCs w:val="24"/>
          <w:lang w:eastAsia="ru-RU"/>
        </w:rPr>
        <w:t>Список использованной литературы …………………………………………..37</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Cs/>
          <w:sz w:val="24"/>
          <w:szCs w:val="24"/>
          <w:lang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Cs/>
          <w:sz w:val="24"/>
          <w:szCs w:val="24"/>
          <w:lang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Cs/>
          <w:sz w:val="24"/>
          <w:szCs w:val="24"/>
          <w:lang w:eastAsia="ru-RU"/>
        </w:rPr>
      </w:pPr>
    </w:p>
    <w:p w:rsid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Pr="00E37272"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r w:rsidRPr="00E37272">
        <w:rPr>
          <w:rFonts w:ascii="Times New Roman" w:eastAsia="MS Mincho" w:hAnsi="Times New Roman" w:cs="Times New Roman"/>
          <w:b/>
          <w:sz w:val="24"/>
          <w:szCs w:val="24"/>
          <w:lang w:val="tt-RU" w:eastAsia="ru-RU"/>
        </w:rPr>
        <w:lastRenderedPageBreak/>
        <w:t>Прило</w:t>
      </w:r>
      <w:r w:rsidRPr="00E37272">
        <w:rPr>
          <w:rFonts w:ascii="Times New Roman" w:eastAsia="MS Mincho" w:hAnsi="Times New Roman" w:cs="Times New Roman"/>
          <w:b/>
          <w:sz w:val="24"/>
          <w:szCs w:val="24"/>
          <w:lang w:eastAsia="ru-RU"/>
        </w:rPr>
        <w:t>ж</w:t>
      </w:r>
      <w:r w:rsidRPr="00E37272">
        <w:rPr>
          <w:rFonts w:ascii="Times New Roman" w:eastAsia="MS Mincho" w:hAnsi="Times New Roman" w:cs="Times New Roman"/>
          <w:b/>
          <w:sz w:val="24"/>
          <w:szCs w:val="24"/>
          <w:lang w:val="tt-RU" w:eastAsia="ru-RU"/>
        </w:rPr>
        <w:t xml:space="preserve">ение </w:t>
      </w:r>
      <w:r w:rsidR="004209EE">
        <w:rPr>
          <w:rFonts w:ascii="Times New Roman" w:eastAsia="MS Mincho" w:hAnsi="Times New Roman" w:cs="Times New Roman"/>
          <w:b/>
          <w:sz w:val="24"/>
          <w:szCs w:val="24"/>
          <w:lang w:val="tt-RU" w:eastAsia="ru-RU"/>
        </w:rPr>
        <w:t>Г</w:t>
      </w:r>
    </w:p>
    <w:p w:rsidR="00E37272" w:rsidRPr="00E37272" w:rsidRDefault="00E37272" w:rsidP="00E37272">
      <w:pPr>
        <w:widowControl w:val="0"/>
        <w:tabs>
          <w:tab w:val="left" w:pos="993"/>
          <w:tab w:val="left" w:pos="1134"/>
        </w:tabs>
        <w:suppressAutoHyphens/>
        <w:spacing w:after="0" w:line="240" w:lineRule="auto"/>
        <w:ind w:left="709" w:hanging="709"/>
        <w:jc w:val="center"/>
        <w:rPr>
          <w:rFonts w:ascii="Times New Roman" w:eastAsia="MS Mincho" w:hAnsi="Times New Roman" w:cs="Times New Roman"/>
          <w:b/>
          <w:sz w:val="24"/>
          <w:szCs w:val="24"/>
          <w:lang w:val="tt-RU" w:eastAsia="ru-RU"/>
        </w:rPr>
      </w:pPr>
      <w:r w:rsidRPr="00E37272">
        <w:rPr>
          <w:rFonts w:ascii="Times New Roman" w:eastAsia="MS Mincho" w:hAnsi="Times New Roman" w:cs="Times New Roman"/>
          <w:b/>
          <w:sz w:val="24"/>
          <w:szCs w:val="24"/>
          <w:lang w:val="tt-RU" w:eastAsia="ru-RU"/>
        </w:rPr>
        <w:t>Эчтәлек</w:t>
      </w:r>
    </w:p>
    <w:p w:rsidR="00E37272" w:rsidRPr="00E37272" w:rsidRDefault="00E37272" w:rsidP="00E37272">
      <w:pPr>
        <w:widowControl w:val="0"/>
        <w:tabs>
          <w:tab w:val="left" w:pos="993"/>
          <w:tab w:val="left" w:pos="1134"/>
        </w:tabs>
        <w:suppressAutoHyphens/>
        <w:spacing w:after="0" w:line="240" w:lineRule="auto"/>
        <w:ind w:left="709" w:hanging="709"/>
        <w:jc w:val="center"/>
        <w:rPr>
          <w:rFonts w:ascii="Times New Roman" w:eastAsia="MS Mincho" w:hAnsi="Times New Roman" w:cs="Times New Roman"/>
          <w:b/>
          <w:sz w:val="24"/>
          <w:szCs w:val="24"/>
          <w:lang w:val="tt-RU" w:eastAsia="ru-RU"/>
        </w:rPr>
      </w:pP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КЕРЕШ ....................................................................................................................3</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I. ТӘҮБӘ – ГӨНАҺЛАРДАН ДӘВА УЛ ............................................................ 6</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1.1. Кылган гөнаһка үкенү – үзе тәүбәдер ............................................................6</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1.2. Тәүбә кылуның файдасы .............................................................................. 14</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1.3. Чын тәүбә җиде хәлдән җиде хәлгә күчү белән генә була ........................16</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II. ГӨНАҺ ҺӘМ ТӘҮБӘ АСЫЛЫ ХАКЫНДА ...............................................18</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2.1. Тәүбәнең фарызлыгы һәм кичектергсезлеге ..............................................18</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2.2. Нинди эшләргә тәүбә итү кирәк ..................................................................26</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2.3. Кечкенә һәм зур гөнаһлар ............................................................................29</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2.4. Камил тәүбә, аның шартлары һәм тәүбә итүчеләрнең төрләре ................32</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III.  ТӘҮБӘБЕЗ КАМИЛ БУЛСЫН ...................................................................39</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3.1. Тәүбә кылыр өчен фазыйләтле вакытлар ....................................................39</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3.2. Тәүбә догалары ..............................................................................................40</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3.3. Тәүбә намазы .................................................................................................45</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ЙОМГАКЛАУ ......................................................................................................47</w:t>
      </w: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r w:rsidRPr="00E37272">
        <w:rPr>
          <w:rFonts w:ascii="Times New Roman" w:eastAsia="MS Mincho" w:hAnsi="Times New Roman" w:cs="Times New Roman"/>
          <w:bCs/>
          <w:sz w:val="24"/>
          <w:szCs w:val="24"/>
          <w:lang w:val="tt-RU" w:eastAsia="ru-RU"/>
        </w:rPr>
        <w:t>Файдаланылган әдәбият исемлеге ......................................................................48</w:t>
      </w:r>
    </w:p>
    <w:p w:rsidR="00E37272" w:rsidRPr="00E37272" w:rsidRDefault="00E37272" w:rsidP="00E37272">
      <w:pPr>
        <w:widowControl w:val="0"/>
        <w:tabs>
          <w:tab w:val="left" w:pos="993"/>
          <w:tab w:val="left" w:pos="1134"/>
        </w:tabs>
        <w:suppressAutoHyphens/>
        <w:spacing w:after="0" w:line="240" w:lineRule="auto"/>
        <w:rPr>
          <w:rFonts w:ascii="Times New Roman" w:eastAsia="MS Mincho" w:hAnsi="Times New Roman" w:cs="Times New Roman"/>
          <w:bCs/>
          <w:sz w:val="24"/>
          <w:szCs w:val="24"/>
          <w:lang w:val="tt-RU" w:eastAsia="ru-RU"/>
        </w:rPr>
      </w:pP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Cs/>
          <w:sz w:val="24"/>
          <w:szCs w:val="24"/>
          <w:lang w:val="tt-RU"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Pr="00E37272" w:rsidRDefault="00E37272" w:rsidP="00E37272">
      <w:pPr>
        <w:widowControl w:val="0"/>
        <w:tabs>
          <w:tab w:val="left" w:pos="993"/>
          <w:tab w:val="left" w:pos="1134"/>
        </w:tabs>
        <w:suppressAutoHyphens/>
        <w:spacing w:after="0" w:line="240" w:lineRule="auto"/>
        <w:ind w:left="709" w:hanging="709"/>
        <w:rPr>
          <w:rFonts w:ascii="Times New Roman" w:eastAsia="MS Mincho" w:hAnsi="Times New Roman" w:cs="Times New Roman"/>
          <w:b/>
          <w:sz w:val="24"/>
          <w:szCs w:val="24"/>
          <w:lang w:val="tt-RU"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4209EE" w:rsidRPr="00E37272" w:rsidRDefault="004209EE"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eastAsia="ru-RU"/>
        </w:rPr>
        <w:lastRenderedPageBreak/>
        <w:t>Приложение</w:t>
      </w:r>
      <w:r w:rsidR="004209EE">
        <w:rPr>
          <w:rFonts w:ascii="Times New Roman" w:eastAsia="Times New Roman" w:hAnsi="Times New Roman" w:cs="Times New Roman"/>
          <w:b/>
          <w:bCs/>
          <w:sz w:val="24"/>
          <w:szCs w:val="24"/>
          <w:lang w:eastAsia="ru-RU"/>
        </w:rPr>
        <w:t xml:space="preserve"> Д</w:t>
      </w:r>
    </w:p>
    <w:p w:rsidR="00E37272" w:rsidRPr="00E37272" w:rsidRDefault="00E37272" w:rsidP="004209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7272" w:rsidRPr="00E37272" w:rsidRDefault="00E37272" w:rsidP="004209EE">
      <w:pPr>
        <w:widowControl w:val="0"/>
        <w:suppressAutoHyphens/>
        <w:autoSpaceDE w:val="0"/>
        <w:autoSpaceDN w:val="0"/>
        <w:adjustRightInd w:val="0"/>
        <w:spacing w:after="0" w:line="240" w:lineRule="auto"/>
        <w:ind w:right="175"/>
        <w:jc w:val="center"/>
        <w:rPr>
          <w:rFonts w:ascii="Times New Roman" w:eastAsia="Calibri" w:hAnsi="Times New Roman" w:cs="Times New Roman"/>
          <w:b/>
          <w:sz w:val="24"/>
          <w:szCs w:val="24"/>
          <w:lang w:eastAsia="ru-RU"/>
        </w:rPr>
      </w:pPr>
      <w:r w:rsidRPr="00E37272">
        <w:rPr>
          <w:rFonts w:ascii="Times New Roman" w:eastAsia="Times New Roman" w:hAnsi="Times New Roman" w:cs="Times New Roman"/>
          <w:b/>
          <w:color w:val="000000"/>
          <w:w w:val="103"/>
          <w:sz w:val="24"/>
          <w:szCs w:val="24"/>
          <w:lang w:eastAsia="ru-RU"/>
        </w:rPr>
        <w:t>М</w:t>
      </w:r>
      <w:r w:rsidRPr="00E37272">
        <w:rPr>
          <w:rFonts w:ascii="Times New Roman" w:eastAsia="Times New Roman" w:hAnsi="Times New Roman" w:cs="Times New Roman"/>
          <w:b/>
          <w:color w:val="000000"/>
          <w:spacing w:val="-6"/>
          <w:sz w:val="24"/>
          <w:szCs w:val="24"/>
          <w:lang w:eastAsia="ru-RU"/>
        </w:rPr>
        <w:t>усульманская религиозная организация   «Профессиональная образовательная организация Мамадышское медресе Централизованной религиозной организации – Духовного управления мусульман Республики Татарстан»</w:t>
      </w:r>
    </w:p>
    <w:p w:rsidR="00E37272" w:rsidRPr="00E37272" w:rsidRDefault="00E37272" w:rsidP="004209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eastAsia="ru-RU"/>
        </w:rPr>
        <w:t>профиль «Исламские науки и воспитание» (начальная подготовка)</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b/>
          <w:bCs/>
          <w:spacing w:val="20"/>
          <w:sz w:val="24"/>
          <w:szCs w:val="24"/>
          <w:u w:val="single"/>
          <w:lang w:eastAsia="ru-RU"/>
        </w:rPr>
      </w:pPr>
    </w:p>
    <w:p w:rsidR="00E37272" w:rsidRPr="00E37272" w:rsidRDefault="00E37272" w:rsidP="004209EE">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20"/>
          <w:sz w:val="24"/>
          <w:szCs w:val="24"/>
          <w:u w:val="single"/>
          <w:lang w:eastAsia="ru-RU"/>
        </w:rPr>
      </w:pPr>
      <w:r w:rsidRPr="00E37272">
        <w:rPr>
          <w:rFonts w:ascii="Times New Roman" w:eastAsia="Times New Roman" w:hAnsi="Times New Roman" w:cs="Times New Roman"/>
          <w:b/>
          <w:bCs/>
          <w:spacing w:val="20"/>
          <w:sz w:val="24"/>
          <w:szCs w:val="24"/>
          <w:u w:val="single"/>
          <w:lang w:eastAsia="ru-RU"/>
        </w:rPr>
        <w:t>ОТЗЫВ</w:t>
      </w:r>
    </w:p>
    <w:p w:rsidR="00E37272" w:rsidRDefault="00E37272" w:rsidP="004209EE">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eastAsia="ru-RU"/>
        </w:rPr>
        <w:t xml:space="preserve">на </w:t>
      </w:r>
      <w:r w:rsidRPr="00E37272">
        <w:rPr>
          <w:rFonts w:ascii="Times New Roman" w:eastAsia="Times New Roman" w:hAnsi="Times New Roman" w:cs="Times New Roman"/>
          <w:b/>
          <w:bCs/>
          <w:sz w:val="24"/>
          <w:szCs w:val="24"/>
          <w:lang w:val="tt-RU" w:eastAsia="ru-RU"/>
        </w:rPr>
        <w:t xml:space="preserve">выпускную </w:t>
      </w:r>
      <w:r w:rsidRPr="00E37272">
        <w:rPr>
          <w:rFonts w:ascii="Times New Roman" w:eastAsia="Times New Roman" w:hAnsi="Times New Roman" w:cs="Times New Roman"/>
          <w:b/>
          <w:bCs/>
          <w:sz w:val="24"/>
          <w:szCs w:val="24"/>
          <w:lang w:eastAsia="ru-RU"/>
        </w:rPr>
        <w:t xml:space="preserve">квалификационную работу </w:t>
      </w:r>
    </w:p>
    <w:p w:rsidR="004209EE" w:rsidRPr="004209EE" w:rsidRDefault="004209EE" w:rsidP="004209EE">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b/>
          <w:bCs/>
          <w:sz w:val="24"/>
          <w:szCs w:val="24"/>
          <w:lang w:eastAsia="ru-RU"/>
        </w:rPr>
        <w:t>Студента(ки)</w:t>
      </w:r>
      <w:r w:rsidRPr="00E37272">
        <w:rPr>
          <w:rFonts w:ascii="Times New Roman" w:eastAsia="Times New Roman" w:hAnsi="Times New Roman" w:cs="Times New Roman"/>
          <w:b/>
          <w:bCs/>
          <w:sz w:val="24"/>
          <w:szCs w:val="24"/>
          <w:lang w:val="tt-RU" w:eastAsia="ru-RU"/>
        </w:rPr>
        <w:t xml:space="preserve"> Мамадышского медресе </w:t>
      </w:r>
      <w:r w:rsidRPr="00E37272">
        <w:rPr>
          <w:rFonts w:ascii="Times New Roman" w:eastAsia="Times New Roman" w:hAnsi="Times New Roman" w:cs="Times New Roman"/>
          <w:sz w:val="24"/>
          <w:szCs w:val="24"/>
          <w:lang w:val="tt-RU" w:eastAsia="ru-RU"/>
        </w:rPr>
        <w:t>_____________________________________________</w:t>
      </w:r>
    </w:p>
    <w:p w:rsidR="00E37272" w:rsidRPr="00E37272" w:rsidRDefault="00E37272" w:rsidP="004209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r w:rsidRPr="00E37272">
        <w:rPr>
          <w:rFonts w:ascii="Times New Roman" w:eastAsia="Times New Roman" w:hAnsi="Times New Roman" w:cs="Times New Roman"/>
          <w:sz w:val="24"/>
          <w:szCs w:val="24"/>
          <w:vertAlign w:val="superscript"/>
          <w:lang w:eastAsia="ru-RU"/>
        </w:rPr>
        <w:t>(фамилия, имя, отечество)</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vertAlign w:val="superscript"/>
          <w:lang w:val="tt-RU" w:eastAsia="ru-RU"/>
        </w:rPr>
      </w:pPr>
      <w:r w:rsidRPr="00E37272">
        <w:rPr>
          <w:rFonts w:ascii="Times New Roman" w:eastAsia="Times New Roman" w:hAnsi="Times New Roman" w:cs="Times New Roman"/>
          <w:sz w:val="24"/>
          <w:szCs w:val="24"/>
          <w:vertAlign w:val="superscript"/>
          <w:lang w:val="tt-RU" w:eastAsia="ru-RU"/>
        </w:rPr>
        <w:t>______________________________________________________________________курс ________     группа 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b/>
          <w:bCs/>
          <w:sz w:val="24"/>
          <w:szCs w:val="24"/>
          <w:lang w:val="tt-RU" w:eastAsia="ru-RU"/>
        </w:rPr>
        <w:t>н</w:t>
      </w:r>
      <w:r w:rsidRPr="00E37272">
        <w:rPr>
          <w:rFonts w:ascii="Times New Roman" w:eastAsia="Times New Roman" w:hAnsi="Times New Roman" w:cs="Times New Roman"/>
          <w:b/>
          <w:bCs/>
          <w:sz w:val="24"/>
          <w:szCs w:val="24"/>
          <w:lang w:eastAsia="ru-RU"/>
        </w:rPr>
        <w:t>а тему:</w:t>
      </w:r>
      <w:r w:rsidRPr="00E37272">
        <w:rPr>
          <w:rFonts w:ascii="Times New Roman" w:eastAsia="Times New Roman" w:hAnsi="Times New Roman" w:cs="Times New Roman"/>
          <w:sz w:val="24"/>
          <w:szCs w:val="24"/>
          <w:lang w:eastAsia="ru-RU"/>
        </w:rPr>
        <w:t>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w:t>
      </w:r>
      <w:r w:rsidRPr="00E37272">
        <w:rPr>
          <w:rFonts w:ascii="Times New Roman" w:eastAsia="Times New Roman" w:hAnsi="Times New Roman" w:cs="Times New Roman"/>
          <w:sz w:val="24"/>
          <w:szCs w:val="24"/>
          <w:lang w:val="tt-RU" w:eastAsia="ru-RU"/>
        </w:rPr>
        <w:t>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1. Объем работы: количество страниц _____</w:t>
      </w:r>
      <w:r w:rsidRPr="00E37272">
        <w:rPr>
          <w:rFonts w:ascii="Times New Roman" w:eastAsia="Times New Roman" w:hAnsi="Times New Roman" w:cs="Times New Roman"/>
          <w:sz w:val="24"/>
          <w:szCs w:val="24"/>
          <w:lang w:eastAsia="ru-RU"/>
        </w:rPr>
        <w:tab/>
        <w:t xml:space="preserve">Приложения: </w:t>
      </w:r>
      <w:r w:rsidRPr="00E37272">
        <w:rPr>
          <w:rFonts w:ascii="Times New Roman" w:eastAsia="Times New Roman" w:hAnsi="Times New Roman" w:cs="Times New Roman"/>
          <w:sz w:val="24"/>
          <w:szCs w:val="24"/>
          <w:lang w:val="tt-RU" w:eastAsia="ru-RU"/>
        </w:rPr>
        <w:t xml:space="preserve">на </w:t>
      </w:r>
      <w:r w:rsidRPr="00E37272">
        <w:rPr>
          <w:rFonts w:ascii="Times New Roman" w:eastAsia="Times New Roman" w:hAnsi="Times New Roman" w:cs="Times New Roman"/>
          <w:sz w:val="24"/>
          <w:szCs w:val="24"/>
          <w:lang w:eastAsia="ru-RU"/>
        </w:rPr>
        <w:t xml:space="preserve"> _____</w:t>
      </w:r>
      <w:r w:rsidRPr="00E37272">
        <w:rPr>
          <w:rFonts w:ascii="Times New Roman" w:eastAsia="Times New Roman" w:hAnsi="Times New Roman" w:cs="Times New Roman"/>
          <w:sz w:val="24"/>
          <w:szCs w:val="24"/>
          <w:lang w:val="tt-RU" w:eastAsia="ru-RU"/>
        </w:rPr>
        <w:t xml:space="preserve"> стр.</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2. Цель и задачи исследования___________________________________________________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w:t>
      </w:r>
      <w:r w:rsidRPr="00E37272">
        <w:rPr>
          <w:rFonts w:ascii="Times New Roman" w:eastAsia="Times New Roman" w:hAnsi="Times New Roman" w:cs="Times New Roman"/>
          <w:sz w:val="24"/>
          <w:szCs w:val="24"/>
          <w:lang w:val="tt-RU" w:eastAsia="ru-RU"/>
        </w:rPr>
        <w:t>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3. Актуальность, теоретическая и  практическая значимость темы исследования </w:t>
      </w:r>
      <w:r w:rsidRPr="00E37272">
        <w:rPr>
          <w:rFonts w:ascii="Times New Roman" w:eastAsia="Times New Roman" w:hAnsi="Times New Roman" w:cs="Times New Roman"/>
          <w:sz w:val="24"/>
          <w:szCs w:val="24"/>
          <w:lang w:val="tt-RU" w:eastAsia="ru-RU"/>
        </w:rPr>
        <w:t>________</w:t>
      </w:r>
      <w:r w:rsidRPr="00E37272">
        <w:rPr>
          <w:rFonts w:ascii="Times New Roman" w:eastAsia="Times New Roman" w:hAnsi="Times New Roman" w:cs="Times New Roman"/>
          <w:sz w:val="24"/>
          <w:szCs w:val="24"/>
          <w:lang w:eastAsia="ru-RU"/>
        </w:rPr>
        <w:t>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w:t>
      </w:r>
      <w:r w:rsidRPr="00E37272">
        <w:rPr>
          <w:rFonts w:ascii="Times New Roman" w:eastAsia="Times New Roman" w:hAnsi="Times New Roman" w:cs="Times New Roman"/>
          <w:sz w:val="24"/>
          <w:szCs w:val="24"/>
          <w:lang w:val="tt-RU" w:eastAsia="ru-RU"/>
        </w:rPr>
        <w:t>________</w:t>
      </w:r>
      <w:r w:rsidRPr="00E37272">
        <w:rPr>
          <w:rFonts w:ascii="Times New Roman" w:eastAsia="Times New Roman" w:hAnsi="Times New Roman" w:cs="Times New Roman"/>
          <w:sz w:val="24"/>
          <w:szCs w:val="24"/>
          <w:lang w:eastAsia="ru-RU"/>
        </w:rPr>
        <w:t>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w:t>
      </w:r>
      <w:r w:rsidRPr="00E37272">
        <w:rPr>
          <w:rFonts w:ascii="Times New Roman" w:eastAsia="Times New Roman" w:hAnsi="Times New Roman" w:cs="Times New Roman"/>
          <w:sz w:val="24"/>
          <w:szCs w:val="24"/>
          <w:lang w:val="tt-RU" w:eastAsia="ru-RU"/>
        </w:rPr>
        <w:t>________</w:t>
      </w:r>
      <w:r w:rsidRPr="00E37272">
        <w:rPr>
          <w:rFonts w:ascii="Times New Roman" w:eastAsia="Times New Roman" w:hAnsi="Times New Roman" w:cs="Times New Roman"/>
          <w:sz w:val="24"/>
          <w:szCs w:val="24"/>
          <w:lang w:eastAsia="ru-RU"/>
        </w:rPr>
        <w:t>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w:t>
      </w:r>
      <w:r w:rsidRPr="00E37272">
        <w:rPr>
          <w:rFonts w:ascii="Times New Roman" w:eastAsia="Times New Roman" w:hAnsi="Times New Roman" w:cs="Times New Roman"/>
          <w:sz w:val="24"/>
          <w:szCs w:val="24"/>
          <w:lang w:val="tt-RU" w:eastAsia="ru-RU"/>
        </w:rPr>
        <w:t>________</w:t>
      </w:r>
      <w:r w:rsidRPr="00E37272">
        <w:rPr>
          <w:rFonts w:ascii="Times New Roman" w:eastAsia="Times New Roman" w:hAnsi="Times New Roman" w:cs="Times New Roman"/>
          <w:sz w:val="24"/>
          <w:szCs w:val="24"/>
          <w:lang w:eastAsia="ru-RU"/>
        </w:rPr>
        <w:t>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4. Соответствие содержания работы заданию (полное или не полное)__________________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5. Основные достоинства и недостатки работы_____________________________________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6. Степень самостоятельности и способности выпускника к исследовательской работе (умение и навыки искать, обобщать, анализировать материал и делать выводы)</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7. Оценка деятельности студента в период выполнения работы (степень добросовестности, работоспособности, аккуратности и т.п.) __________________________________________</w:t>
      </w:r>
      <w:r w:rsidRPr="00E37272">
        <w:rPr>
          <w:rFonts w:ascii="Times New Roman" w:eastAsia="Times New Roman" w:hAnsi="Times New Roman" w:cs="Times New Roman"/>
          <w:sz w:val="24"/>
          <w:szCs w:val="24"/>
          <w:lang w:val="tt-RU" w:eastAsia="ru-RU"/>
        </w:rPr>
        <w:t>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8. Достоинства и недостатки текстовой части, графического, демонстративного, иллюстративного, компьютерного и информационного материала. Соответствие его оформления образовательным и научным стандартам_______________________________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 xml:space="preserve">9. Целесообразность и возможность применения на практике результатов исследования </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lastRenderedPageBreak/>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10. Общее заключение _________________________________________________________</w:t>
      </w:r>
      <w:r w:rsidRPr="00E37272">
        <w:rPr>
          <w:rFonts w:ascii="Times New Roman" w:eastAsia="Times New Roman" w:hAnsi="Times New Roman" w:cs="Times New Roman"/>
          <w:sz w:val="24"/>
          <w:szCs w:val="24"/>
          <w:lang w:val="tt-RU" w:eastAsia="ru-RU"/>
        </w:rPr>
        <w:t>____________________</w:t>
      </w:r>
    </w:p>
    <w:p w:rsidR="00E37272" w:rsidRPr="004209EE"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4209EE"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11. Предлагаемая оценка квалификационной работы________________________________</w:t>
      </w:r>
    </w:p>
    <w:p w:rsidR="00E37272" w:rsidRPr="004209EE"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Научный руководитель: 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4209EE" w:rsidRDefault="00E37272" w:rsidP="004209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37272">
        <w:rPr>
          <w:rFonts w:ascii="Times New Roman" w:eastAsia="Times New Roman" w:hAnsi="Times New Roman" w:cs="Times New Roman"/>
          <w:sz w:val="24"/>
          <w:szCs w:val="24"/>
          <w:vertAlign w:val="superscript"/>
          <w:lang w:eastAsia="ru-RU"/>
        </w:rPr>
        <w:t>(фамилия, имя, отечество, должность, ученая степень, звание)</w:t>
      </w:r>
    </w:p>
    <w:p w:rsidR="00E37272" w:rsidRPr="00E37272"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Подпись научного руководителя:</w:t>
      </w:r>
      <w:r w:rsidRPr="00E37272">
        <w:rPr>
          <w:rFonts w:ascii="Times New Roman" w:eastAsia="Times New Roman" w:hAnsi="Times New Roman" w:cs="Times New Roman"/>
          <w:sz w:val="24"/>
          <w:szCs w:val="24"/>
          <w:lang w:eastAsia="ru-RU"/>
        </w:rPr>
        <w:tab/>
        <w:t xml:space="preserve">_____________ </w:t>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t>Дата: 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4209EE" w:rsidRPr="00E37272" w:rsidRDefault="004209EE"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lastRenderedPageBreak/>
        <w:t>Приложение</w:t>
      </w:r>
      <w:r w:rsidR="004209EE">
        <w:rPr>
          <w:rFonts w:ascii="Times New Roman" w:eastAsia="Times New Roman" w:hAnsi="Times New Roman" w:cs="Times New Roman"/>
          <w:b/>
          <w:bCs/>
          <w:sz w:val="24"/>
          <w:szCs w:val="24"/>
          <w:lang w:val="tt-RU" w:eastAsia="ru-RU"/>
        </w:rPr>
        <w:t xml:space="preserve"> Е</w:t>
      </w:r>
      <w:r w:rsidRPr="00E37272">
        <w:rPr>
          <w:rFonts w:ascii="Times New Roman" w:eastAsia="Times New Roman" w:hAnsi="Times New Roman" w:cs="Times New Roman"/>
          <w:b/>
          <w:bCs/>
          <w:sz w:val="24"/>
          <w:szCs w:val="24"/>
          <w:lang w:val="tt-RU" w:eastAsia="ru-RU"/>
        </w:rPr>
        <w:t xml:space="preserve"> </w:t>
      </w:r>
    </w:p>
    <w:p w:rsidR="00E37272" w:rsidRPr="00E37272" w:rsidRDefault="00E37272" w:rsidP="00E37272">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ind w:right="175"/>
        <w:jc w:val="center"/>
        <w:rPr>
          <w:rFonts w:ascii="Times New Roman" w:eastAsia="Calibri" w:hAnsi="Times New Roman" w:cs="Times New Roman"/>
          <w:b/>
          <w:sz w:val="24"/>
          <w:szCs w:val="24"/>
          <w:lang w:val="tt-RU" w:eastAsia="ru-RU"/>
        </w:rPr>
      </w:pPr>
      <w:r w:rsidRPr="00E37272">
        <w:rPr>
          <w:rFonts w:ascii="Times New Roman" w:eastAsia="Times New Roman" w:hAnsi="Times New Roman" w:cs="Times New Roman"/>
          <w:b/>
          <w:color w:val="000000"/>
          <w:w w:val="103"/>
          <w:sz w:val="24"/>
          <w:szCs w:val="24"/>
          <w:lang w:val="tt-RU" w:eastAsia="ru-RU"/>
        </w:rPr>
        <w:t>Мөселман дини оешмасы</w:t>
      </w:r>
      <w:r w:rsidRPr="00E37272">
        <w:rPr>
          <w:rFonts w:ascii="Times New Roman" w:eastAsia="Calibri" w:hAnsi="Times New Roman" w:cs="Times New Roman"/>
          <w:b/>
          <w:sz w:val="24"/>
          <w:szCs w:val="24"/>
          <w:lang w:val="tt-RU" w:eastAsia="ru-RU"/>
        </w:rPr>
        <w:t xml:space="preserve"> Үзәкләшкән дини оешма-</w:t>
      </w:r>
      <w:r w:rsidRPr="00E37272">
        <w:rPr>
          <w:rFonts w:ascii="Times New Roman" w:eastAsia="Times New Roman" w:hAnsi="Times New Roman" w:cs="Times New Roman"/>
          <w:b/>
          <w:color w:val="000000"/>
          <w:w w:val="103"/>
          <w:sz w:val="24"/>
          <w:szCs w:val="24"/>
          <w:lang w:val="tt-RU" w:eastAsia="ru-RU"/>
        </w:rPr>
        <w:t xml:space="preserve">Татарстан Республикасы Мөселманнары Диния Нәзарәтенең Мамадыш мәдрәсәсе һөнәри белем бирү оешмасы” </w:t>
      </w:r>
    </w:p>
    <w:p w:rsidR="00E37272" w:rsidRPr="00E37272" w:rsidRDefault="00E37272" w:rsidP="00E37272">
      <w:pPr>
        <w:widowControl w:val="0"/>
        <w:suppressAutoHyphens/>
        <w:spacing w:after="0" w:line="240" w:lineRule="auto"/>
        <w:jc w:val="center"/>
        <w:rPr>
          <w:rFonts w:ascii="Times New Roman" w:eastAsia="Times New Roman" w:hAnsi="Times New Roman" w:cs="Times New Roman"/>
          <w:b/>
          <w:bCs/>
          <w:sz w:val="24"/>
          <w:szCs w:val="24"/>
          <w:lang w:val="tt-RU" w:eastAsia="ru-RU"/>
        </w:rPr>
      </w:pPr>
      <w:r w:rsidRPr="00E37272">
        <w:rPr>
          <w:rFonts w:ascii="Times New Roman" w:eastAsia="Times New Roman" w:hAnsi="Times New Roman" w:cs="Times New Roman"/>
          <w:b/>
          <w:bCs/>
          <w:sz w:val="24"/>
          <w:szCs w:val="24"/>
          <w:lang w:val="tt-RU" w:eastAsia="ru-RU"/>
        </w:rPr>
        <w:t> «Ислам фәннәре һәм тәрбиясе» профиле (башлангыч әзерлек)</w:t>
      </w:r>
    </w:p>
    <w:p w:rsidR="00E37272" w:rsidRPr="00E37272" w:rsidRDefault="00E37272" w:rsidP="00E37272">
      <w:pPr>
        <w:widowControl w:val="0"/>
        <w:suppressAutoHyphens/>
        <w:spacing w:after="0" w:line="240" w:lineRule="auto"/>
        <w:jc w:val="center"/>
        <w:rPr>
          <w:rFonts w:ascii="Times New Roman" w:eastAsia="Times New Roman" w:hAnsi="Times New Roman" w:cs="Times New Roman"/>
          <w:b/>
          <w:bCs/>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20"/>
          <w:sz w:val="24"/>
          <w:szCs w:val="24"/>
          <w:u w:val="single"/>
          <w:lang w:val="tt-RU" w:eastAsia="ru-RU"/>
        </w:rPr>
      </w:pP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20"/>
          <w:sz w:val="24"/>
          <w:szCs w:val="24"/>
          <w:lang w:val="tt-RU" w:eastAsia="ru-RU"/>
        </w:rPr>
      </w:pPr>
      <w:r w:rsidRPr="00E37272">
        <w:rPr>
          <w:rFonts w:ascii="Times New Roman" w:eastAsia="Times New Roman" w:hAnsi="Times New Roman" w:cs="Times New Roman"/>
          <w:b/>
          <w:bCs/>
          <w:spacing w:val="20"/>
          <w:sz w:val="24"/>
          <w:szCs w:val="24"/>
          <w:lang w:val="tt-RU" w:eastAsia="ru-RU"/>
        </w:rPr>
        <w:t>Чыгарылыш квалифика</w:t>
      </w:r>
      <w:r w:rsidRPr="00E37272">
        <w:rPr>
          <w:rFonts w:ascii="Times New Roman" w:eastAsia="Times New Roman" w:hAnsi="Times New Roman" w:cs="Times New Roman"/>
          <w:b/>
          <w:bCs/>
          <w:spacing w:val="20"/>
          <w:sz w:val="24"/>
          <w:szCs w:val="24"/>
          <w:lang w:eastAsia="ru-RU"/>
        </w:rPr>
        <w:t xml:space="preserve">ция </w:t>
      </w:r>
      <w:r w:rsidRPr="00E37272">
        <w:rPr>
          <w:rFonts w:ascii="Times New Roman" w:eastAsia="Times New Roman" w:hAnsi="Times New Roman" w:cs="Times New Roman"/>
          <w:b/>
          <w:bCs/>
          <w:spacing w:val="20"/>
          <w:sz w:val="24"/>
          <w:szCs w:val="24"/>
          <w:lang w:val="tt-RU" w:eastAsia="ru-RU"/>
        </w:rPr>
        <w:t>эшенә</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20"/>
          <w:sz w:val="24"/>
          <w:szCs w:val="24"/>
          <w:u w:val="single"/>
          <w:lang w:val="tt-RU" w:eastAsia="ru-RU"/>
        </w:rPr>
      </w:pP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20"/>
          <w:sz w:val="24"/>
          <w:szCs w:val="24"/>
          <w:lang w:val="tt-RU" w:eastAsia="ru-RU"/>
        </w:rPr>
      </w:pPr>
      <w:r w:rsidRPr="00E37272">
        <w:rPr>
          <w:rFonts w:ascii="Times New Roman" w:eastAsia="Times New Roman" w:hAnsi="Times New Roman" w:cs="Times New Roman"/>
          <w:b/>
          <w:bCs/>
          <w:spacing w:val="20"/>
          <w:sz w:val="24"/>
          <w:szCs w:val="24"/>
          <w:lang w:eastAsia="ru-RU"/>
        </w:rPr>
        <w:t>Б</w:t>
      </w:r>
      <w:r w:rsidRPr="00E37272">
        <w:rPr>
          <w:rFonts w:ascii="Times New Roman" w:eastAsia="Times New Roman" w:hAnsi="Times New Roman" w:cs="Times New Roman"/>
          <w:b/>
          <w:bCs/>
          <w:spacing w:val="20"/>
          <w:sz w:val="24"/>
          <w:szCs w:val="24"/>
          <w:lang w:val="tt-RU" w:eastAsia="ru-RU"/>
        </w:rPr>
        <w:t>ӘЯ</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20"/>
          <w:sz w:val="24"/>
          <w:szCs w:val="24"/>
          <w:lang w:val="tt-RU" w:eastAsia="ru-RU"/>
        </w:rPr>
      </w:pPr>
      <w:r w:rsidRPr="00E37272">
        <w:rPr>
          <w:rFonts w:ascii="Times New Roman" w:eastAsia="Times New Roman" w:hAnsi="Times New Roman" w:cs="Times New Roman"/>
          <w:b/>
          <w:bCs/>
          <w:spacing w:val="20"/>
          <w:sz w:val="24"/>
          <w:szCs w:val="24"/>
          <w:lang w:val="tt-RU" w:eastAsia="ru-RU"/>
        </w:rPr>
        <w:t>(отзыв)</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b/>
          <w:bCs/>
          <w:spacing w:val="20"/>
          <w:sz w:val="24"/>
          <w:szCs w:val="24"/>
          <w:u w:val="single"/>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b/>
          <w:bCs/>
          <w:sz w:val="24"/>
          <w:szCs w:val="24"/>
          <w:lang w:val="tt-RU" w:eastAsia="ru-RU"/>
        </w:rPr>
        <w:t xml:space="preserve"> Мамадыш мәдрәсәсе шәкерте </w:t>
      </w:r>
      <w:r w:rsidRPr="00E37272">
        <w:rPr>
          <w:rFonts w:ascii="Times New Roman" w:eastAsia="Times New Roman" w:hAnsi="Times New Roman" w:cs="Times New Roman"/>
          <w:sz w:val="24"/>
          <w:szCs w:val="24"/>
          <w:lang w:val="tt-RU" w:eastAsia="ru-RU"/>
        </w:rPr>
        <w:t>___________________________________________________</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r w:rsidRPr="00E37272">
        <w:rPr>
          <w:rFonts w:ascii="Times New Roman" w:eastAsia="Times New Roman" w:hAnsi="Times New Roman" w:cs="Times New Roman"/>
          <w:sz w:val="24"/>
          <w:szCs w:val="24"/>
          <w:vertAlign w:val="superscript"/>
          <w:lang w:val="tt-RU" w:eastAsia="ru-RU"/>
        </w:rPr>
        <w:t>(фамилиясе, исеме, әтисенең исеме)</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vertAlign w:val="superscript"/>
          <w:lang w:val="tt-RU" w:eastAsia="ru-RU"/>
        </w:rPr>
      </w:pPr>
      <w:r w:rsidRPr="00E37272">
        <w:rPr>
          <w:rFonts w:ascii="Times New Roman" w:eastAsia="Times New Roman" w:hAnsi="Times New Roman" w:cs="Times New Roman"/>
          <w:sz w:val="24"/>
          <w:szCs w:val="24"/>
          <w:vertAlign w:val="superscript"/>
          <w:lang w:val="tt-RU" w:eastAsia="ru-RU"/>
        </w:rPr>
        <w:t>_______________________________________________________   курс ________     төркем 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b/>
          <w:bCs/>
          <w:sz w:val="24"/>
          <w:szCs w:val="24"/>
          <w:lang w:val="tt-RU" w:eastAsia="ru-RU"/>
        </w:rPr>
        <w:t>Темасы:</w:t>
      </w:r>
      <w:r w:rsidRPr="00E37272">
        <w:rPr>
          <w:rFonts w:ascii="Times New Roman" w:eastAsia="Times New Roman" w:hAnsi="Times New Roman" w:cs="Times New Roman"/>
          <w:sz w:val="24"/>
          <w:szCs w:val="24"/>
          <w:lang w:val="tt-RU" w:eastAsia="ru-RU"/>
        </w:rPr>
        <w:t>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1. Хезмәт күләме : бит саны  _____</w:t>
      </w:r>
      <w:r w:rsidRPr="00E37272">
        <w:rPr>
          <w:rFonts w:ascii="Times New Roman" w:eastAsia="Times New Roman" w:hAnsi="Times New Roman" w:cs="Times New Roman"/>
          <w:sz w:val="24"/>
          <w:szCs w:val="24"/>
          <w:lang w:val="tt-RU" w:eastAsia="ru-RU"/>
        </w:rPr>
        <w:tab/>
        <w:t xml:space="preserve"> Кушымталар: _____  биттә.</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2. Тикшеренү максаты һәм бурычлары 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3. Актуальлек, тикшеренү темасының теоретик һәм практик әһәмияте_____________________________________________________________________________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4. Хезмәт эчтәлегенең темага тәңгәл килүе ( тулысынча, өлешчә, туры килми)__________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5. Хезмәтнең яхшы яклары һәм кимчелекләре______________________________________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6. Чыгарылыш шәкертенең тикшеренү эшен алып бару сәләте, аның мөстәкыйльлек дәрәҗәсе (мәгълүматны табу, гомумиләштерү һәм анализлау осталыгы, нәттиҗәләр чыгара белүе)_________________________________________________________________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7. Шәкертнең эшне башкару дәверендәге эшчәнлеген бәяләү (намуслылык,  эшкә сәләтлелек, пөхтәлек дәрәҗәсе һ.б.)_______________________________________________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lastRenderedPageBreak/>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8. Тексттагы компьютер белән бәйле, график, рәсемле һәммәгълүмати материалның кимчелекләре һәм яхшы яклары. Хезмәт бизәлешенең мәгариф һәм фән стандартларына тәңгәл килүе)__________________________________________________________________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9. Алда (Керештә) күрсәтелгән максатның Йомгаклау өлешендә ясалган нәтиҗәләр белән бер-берсенә бәйлелеге,туры килүе, тикшеренү нәтиҗәләрен практикада куллану мөмкинлеге.</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10. Гомуми нәтиҗә 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11. Квалификация эшенә тәкъдим ителгән билге____________________________________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Фәнни җитәкчесе: 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val="tt-RU" w:eastAsia="ru-RU"/>
        </w:rPr>
        <w:t xml:space="preserve">_____________________________________________________________________________                                     </w:t>
      </w:r>
      <w:r w:rsidRPr="00E37272">
        <w:rPr>
          <w:rFonts w:ascii="Times New Roman" w:eastAsia="Times New Roman" w:hAnsi="Times New Roman" w:cs="Times New Roman"/>
          <w:sz w:val="24"/>
          <w:szCs w:val="24"/>
          <w:vertAlign w:val="superscript"/>
          <w:lang w:val="tt-RU" w:eastAsia="ru-RU"/>
        </w:rPr>
        <w:t>(фамилия, исем, әтисенең исеме, хезмәт вазифасы, гыйльми дәрәҗәсе)</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val="tt-RU" w:eastAsia="ru-RU"/>
        </w:rPr>
        <w:t xml:space="preserve">Фәнни җитәкченең имзасы </w:t>
      </w:r>
      <w:r w:rsidRPr="00E37272">
        <w:rPr>
          <w:rFonts w:ascii="Times New Roman" w:eastAsia="Times New Roman" w:hAnsi="Times New Roman" w:cs="Times New Roman"/>
          <w:sz w:val="24"/>
          <w:szCs w:val="24"/>
          <w:lang w:eastAsia="ru-RU"/>
        </w:rPr>
        <w:t xml:space="preserve">:_____________ </w:t>
      </w:r>
      <w:r w:rsidRPr="00E37272">
        <w:rPr>
          <w:rFonts w:ascii="Times New Roman" w:eastAsia="Times New Roman" w:hAnsi="Times New Roman" w:cs="Times New Roman"/>
          <w:sz w:val="24"/>
          <w:szCs w:val="24"/>
          <w:lang w:eastAsia="ru-RU"/>
        </w:rPr>
        <w:tab/>
      </w:r>
      <w:r w:rsidRPr="00E37272">
        <w:rPr>
          <w:rFonts w:ascii="Times New Roman" w:eastAsia="Times New Roman" w:hAnsi="Times New Roman" w:cs="Times New Roman"/>
          <w:sz w:val="24"/>
          <w:szCs w:val="24"/>
          <w:lang w:eastAsia="ru-RU"/>
        </w:rPr>
        <w:tab/>
        <w:t xml:space="preserve">                      Дата: 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37272" w:rsidRP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Default="00E37272"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3423BA"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3423BA"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3423BA"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3423BA"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3423BA"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3423BA"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3423BA"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3423BA" w:rsidRDefault="003423BA" w:rsidP="004209EE">
      <w:pPr>
        <w:widowControl w:val="0"/>
        <w:tabs>
          <w:tab w:val="left" w:pos="993"/>
          <w:tab w:val="left" w:pos="1134"/>
        </w:tabs>
        <w:suppressAutoHyphens/>
        <w:spacing w:after="0" w:line="240" w:lineRule="auto"/>
        <w:rPr>
          <w:rFonts w:ascii="Times New Roman" w:eastAsia="MS Mincho" w:hAnsi="Times New Roman" w:cs="Times New Roman"/>
          <w:b/>
          <w:sz w:val="24"/>
          <w:szCs w:val="24"/>
          <w:lang w:val="tt-RU" w:eastAsia="ru-RU"/>
        </w:rPr>
      </w:pPr>
    </w:p>
    <w:p w:rsidR="003423BA" w:rsidRPr="00E37272"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Default="00E37272" w:rsidP="004209EE">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r w:rsidRPr="00E37272">
        <w:rPr>
          <w:rFonts w:ascii="Times New Roman" w:eastAsia="MS Mincho" w:hAnsi="Times New Roman" w:cs="Times New Roman"/>
          <w:b/>
          <w:sz w:val="24"/>
          <w:szCs w:val="24"/>
          <w:lang w:val="tt-RU" w:eastAsia="ru-RU"/>
        </w:rPr>
        <w:lastRenderedPageBreak/>
        <w:t>Прило</w:t>
      </w:r>
      <w:r w:rsidRPr="00E37272">
        <w:rPr>
          <w:rFonts w:ascii="Times New Roman" w:eastAsia="MS Mincho" w:hAnsi="Times New Roman" w:cs="Times New Roman"/>
          <w:b/>
          <w:sz w:val="24"/>
          <w:szCs w:val="24"/>
          <w:lang w:eastAsia="ru-RU"/>
        </w:rPr>
        <w:t>ж</w:t>
      </w:r>
      <w:r w:rsidR="004209EE">
        <w:rPr>
          <w:rFonts w:ascii="Times New Roman" w:eastAsia="MS Mincho" w:hAnsi="Times New Roman" w:cs="Times New Roman"/>
          <w:b/>
          <w:sz w:val="24"/>
          <w:szCs w:val="24"/>
          <w:lang w:val="tt-RU" w:eastAsia="ru-RU"/>
        </w:rPr>
        <w:t>ение Ж</w:t>
      </w:r>
    </w:p>
    <w:p w:rsidR="003423BA" w:rsidRPr="00E37272" w:rsidRDefault="003423BA" w:rsidP="00E37272">
      <w:pPr>
        <w:widowControl w:val="0"/>
        <w:tabs>
          <w:tab w:val="left" w:pos="993"/>
          <w:tab w:val="left" w:pos="1134"/>
        </w:tabs>
        <w:suppressAutoHyphens/>
        <w:spacing w:after="0" w:line="240" w:lineRule="auto"/>
        <w:ind w:left="709" w:hanging="709"/>
        <w:jc w:val="right"/>
        <w:rPr>
          <w:rFonts w:ascii="Times New Roman" w:eastAsia="MS Mincho" w:hAnsi="Times New Roman" w:cs="Times New Roman"/>
          <w:b/>
          <w:sz w:val="24"/>
          <w:szCs w:val="24"/>
          <w:lang w:val="tt-RU" w:eastAsia="ru-RU"/>
        </w:rPr>
      </w:pPr>
    </w:p>
    <w:p w:rsidR="00E37272" w:rsidRPr="00E37272" w:rsidRDefault="00E37272" w:rsidP="00E37272">
      <w:pPr>
        <w:widowControl w:val="0"/>
        <w:suppressAutoHyphens/>
        <w:autoSpaceDE w:val="0"/>
        <w:autoSpaceDN w:val="0"/>
        <w:adjustRightInd w:val="0"/>
        <w:spacing w:after="0" w:line="240" w:lineRule="auto"/>
        <w:ind w:right="175"/>
        <w:jc w:val="center"/>
        <w:rPr>
          <w:rFonts w:ascii="Times New Roman" w:eastAsia="Calibri" w:hAnsi="Times New Roman" w:cs="Times New Roman"/>
          <w:b/>
          <w:sz w:val="24"/>
          <w:szCs w:val="24"/>
          <w:lang w:eastAsia="ru-RU"/>
        </w:rPr>
      </w:pPr>
      <w:r w:rsidRPr="00E37272">
        <w:rPr>
          <w:rFonts w:ascii="Times New Roman" w:eastAsia="Times New Roman" w:hAnsi="Times New Roman" w:cs="Times New Roman"/>
          <w:b/>
          <w:color w:val="000000"/>
          <w:w w:val="103"/>
          <w:sz w:val="24"/>
          <w:szCs w:val="24"/>
          <w:lang w:eastAsia="ru-RU"/>
        </w:rPr>
        <w:t>М</w:t>
      </w:r>
      <w:r w:rsidRPr="00E37272">
        <w:rPr>
          <w:rFonts w:ascii="Times New Roman" w:eastAsia="Times New Roman" w:hAnsi="Times New Roman" w:cs="Times New Roman"/>
          <w:b/>
          <w:color w:val="000000"/>
          <w:spacing w:val="-6"/>
          <w:sz w:val="24"/>
          <w:szCs w:val="24"/>
          <w:lang w:eastAsia="ru-RU"/>
        </w:rPr>
        <w:t>усульманская религиозная организация   «Профессиональная образовательная организация Мамадышское медресе Централизованной религиозной организации – Духовного управления мусульман Республики Татарстан»</w:t>
      </w:r>
    </w:p>
    <w:p w:rsidR="00E37272" w:rsidRPr="00E37272" w:rsidRDefault="00E37272" w:rsidP="004209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eastAsia="ru-RU"/>
        </w:rPr>
        <w:t>профиль «Исламские науки и воспитание (начальная подготовка)</w:t>
      </w:r>
    </w:p>
    <w:p w:rsidR="00E37272" w:rsidRPr="00E37272" w:rsidRDefault="00E37272" w:rsidP="00E37272">
      <w:pPr>
        <w:widowControl w:val="0"/>
        <w:suppressAutoHyphens/>
        <w:spacing w:after="0" w:line="240" w:lineRule="auto"/>
        <w:jc w:val="center"/>
        <w:rPr>
          <w:rFonts w:ascii="Times New Roman" w:eastAsia="Times New Roman" w:hAnsi="Times New Roman" w:cs="Times New Roman"/>
          <w:b/>
          <w:bCs/>
          <w:sz w:val="24"/>
          <w:szCs w:val="24"/>
          <w:lang w:eastAsia="ru-RU"/>
        </w:rPr>
      </w:pPr>
    </w:p>
    <w:p w:rsidR="00E37272" w:rsidRPr="004209EE" w:rsidRDefault="00E37272" w:rsidP="004209EE">
      <w:pPr>
        <w:widowControl w:val="0"/>
        <w:suppressAutoHyphens/>
        <w:spacing w:after="0" w:line="240" w:lineRule="auto"/>
        <w:jc w:val="center"/>
        <w:rPr>
          <w:rFonts w:ascii="Times New Roman" w:eastAsia="Times New Roman" w:hAnsi="Times New Roman" w:cs="Times New Roman"/>
          <w:b/>
          <w:sz w:val="24"/>
          <w:szCs w:val="24"/>
          <w:lang w:eastAsia="ru-RU"/>
        </w:rPr>
      </w:pPr>
      <w:r w:rsidRPr="00E37272">
        <w:rPr>
          <w:rFonts w:ascii="Times New Roman" w:eastAsia="Times New Roman" w:hAnsi="Times New Roman" w:cs="Times New Roman"/>
          <w:b/>
          <w:sz w:val="24"/>
          <w:szCs w:val="24"/>
          <w:lang w:eastAsia="ru-RU"/>
        </w:rPr>
        <w:t>РЕЦЕНЗИЯ</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37272">
        <w:rPr>
          <w:rFonts w:ascii="Times New Roman" w:eastAsia="Times New Roman" w:hAnsi="Times New Roman" w:cs="Times New Roman"/>
          <w:b/>
          <w:bCs/>
          <w:sz w:val="24"/>
          <w:szCs w:val="24"/>
          <w:lang w:eastAsia="ru-RU"/>
        </w:rPr>
        <w:t xml:space="preserve">на квалификационную работу </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b/>
          <w:bCs/>
          <w:sz w:val="24"/>
          <w:szCs w:val="24"/>
          <w:lang w:eastAsia="ru-RU"/>
        </w:rPr>
        <w:t>Студента(ки)</w:t>
      </w:r>
      <w:r w:rsidRPr="00E37272">
        <w:rPr>
          <w:rFonts w:ascii="Times New Roman" w:eastAsia="Times New Roman" w:hAnsi="Times New Roman" w:cs="Times New Roman"/>
          <w:b/>
          <w:bCs/>
          <w:sz w:val="24"/>
          <w:szCs w:val="24"/>
          <w:lang w:val="tt-RU" w:eastAsia="ru-RU"/>
        </w:rPr>
        <w:t xml:space="preserve"> Мамадышского медресе </w:t>
      </w:r>
      <w:r w:rsidRPr="00E37272">
        <w:rPr>
          <w:rFonts w:ascii="Times New Roman" w:eastAsia="Times New Roman" w:hAnsi="Times New Roman" w:cs="Times New Roman"/>
          <w:sz w:val="24"/>
          <w:szCs w:val="24"/>
          <w:lang w:val="tt-RU" w:eastAsia="ru-RU"/>
        </w:rPr>
        <w:t>_____________________________________________</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r w:rsidRPr="00E37272">
        <w:rPr>
          <w:rFonts w:ascii="Times New Roman" w:eastAsia="Times New Roman" w:hAnsi="Times New Roman" w:cs="Times New Roman"/>
          <w:sz w:val="24"/>
          <w:szCs w:val="24"/>
          <w:vertAlign w:val="superscript"/>
          <w:lang w:eastAsia="ru-RU"/>
        </w:rPr>
        <w:t>(фамилия, имя, отечество)</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vertAlign w:val="superscript"/>
          <w:lang w:val="tt-RU" w:eastAsia="ru-RU"/>
        </w:rPr>
      </w:pPr>
      <w:r w:rsidRPr="00E37272">
        <w:rPr>
          <w:rFonts w:ascii="Times New Roman" w:eastAsia="Times New Roman" w:hAnsi="Times New Roman" w:cs="Times New Roman"/>
          <w:sz w:val="24"/>
          <w:szCs w:val="24"/>
          <w:vertAlign w:val="superscript"/>
          <w:lang w:val="tt-RU" w:eastAsia="ru-RU"/>
        </w:rPr>
        <w:t>_______________________________________________________   курс ________     группа 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b/>
          <w:bCs/>
          <w:sz w:val="24"/>
          <w:szCs w:val="24"/>
          <w:lang w:val="tt-RU" w:eastAsia="ru-RU"/>
        </w:rPr>
        <w:t>н</w:t>
      </w:r>
      <w:r w:rsidRPr="00E37272">
        <w:rPr>
          <w:rFonts w:ascii="Times New Roman" w:eastAsia="Times New Roman" w:hAnsi="Times New Roman" w:cs="Times New Roman"/>
          <w:b/>
          <w:bCs/>
          <w:sz w:val="24"/>
          <w:szCs w:val="24"/>
          <w:lang w:eastAsia="ru-RU"/>
        </w:rPr>
        <w:t>а тему:</w:t>
      </w:r>
      <w:r w:rsidRPr="00E37272">
        <w:rPr>
          <w:rFonts w:ascii="Times New Roman" w:eastAsia="Times New Roman" w:hAnsi="Times New Roman" w:cs="Times New Roman"/>
          <w:sz w:val="24"/>
          <w:szCs w:val="24"/>
          <w:lang w:eastAsia="ru-RU"/>
        </w:rPr>
        <w:t>_____________________________________________________________________</w:t>
      </w:r>
      <w:r w:rsidRPr="00E37272">
        <w:rPr>
          <w:rFonts w:ascii="Times New Roman" w:eastAsia="Times New Roman" w:hAnsi="Times New Roman" w:cs="Times New Roman"/>
          <w:sz w:val="24"/>
          <w:szCs w:val="24"/>
          <w:lang w:val="tt-RU" w:eastAsia="ru-RU"/>
        </w:rPr>
        <w:t>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w:t>
      </w:r>
      <w:r w:rsidRPr="00E37272">
        <w:rPr>
          <w:rFonts w:ascii="Times New Roman" w:eastAsia="Times New Roman" w:hAnsi="Times New Roman" w:cs="Times New Roman"/>
          <w:sz w:val="24"/>
          <w:szCs w:val="24"/>
          <w:lang w:val="tt-RU" w:eastAsia="ru-RU"/>
        </w:rPr>
        <w:t>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b/>
          <w:bCs/>
          <w:sz w:val="24"/>
          <w:szCs w:val="24"/>
          <w:lang w:eastAsia="ru-RU"/>
        </w:rPr>
        <w:t xml:space="preserve">Научный руководитель: </w:t>
      </w:r>
      <w:r w:rsidRPr="00E37272">
        <w:rPr>
          <w:rFonts w:ascii="Times New Roman" w:eastAsia="Times New Roman" w:hAnsi="Times New Roman" w:cs="Times New Roman"/>
          <w:sz w:val="24"/>
          <w:szCs w:val="24"/>
          <w:lang w:eastAsia="ru-RU"/>
        </w:rPr>
        <w:t>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37272">
        <w:rPr>
          <w:rFonts w:ascii="Times New Roman" w:eastAsia="Times New Roman" w:hAnsi="Times New Roman" w:cs="Times New Roman"/>
          <w:sz w:val="24"/>
          <w:szCs w:val="24"/>
          <w:vertAlign w:val="superscript"/>
          <w:lang w:eastAsia="ru-RU"/>
        </w:rPr>
        <w:t>(фамилия, имя, отечество, должность, звание)</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1. Степень актуальности Квалификационной работы, уровень раскрытия темы и достижения поставленных целей и задач  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2. Краткая характеристика структуры работы 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3. Достоинства работы, в которых проявилась самостоятельность студента, его эрудиция, оригинальные выводы, уровень теоретической подготовки, знание литературы и т.д.</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4. Недостатки работы (как по содержанию, так и по оформлению)_____________________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5. Анализ выводов, сделанных автором (соответствуют ли они полному раскрытию темы, обоснованию поставленных целей и задач, имеют ли теоретическую и практическую значимость)__________________________________________________________________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6. Общий вывод: 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Результат рецензирования 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37272">
        <w:rPr>
          <w:rFonts w:ascii="Times New Roman" w:eastAsia="Times New Roman" w:hAnsi="Times New Roman" w:cs="Times New Roman"/>
          <w:sz w:val="24"/>
          <w:szCs w:val="24"/>
          <w:vertAlign w:val="superscript"/>
          <w:lang w:eastAsia="ru-RU"/>
        </w:rPr>
        <w:t>(допущен к защите, не допущен)</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Оценка квалификационной работы_______________________________________________</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37272">
        <w:rPr>
          <w:rFonts w:ascii="Times New Roman" w:eastAsia="Times New Roman" w:hAnsi="Times New Roman" w:cs="Times New Roman"/>
          <w:sz w:val="24"/>
          <w:szCs w:val="24"/>
          <w:vertAlign w:val="superscript"/>
          <w:lang w:eastAsia="ru-RU"/>
        </w:rPr>
        <w:t>(отлично, хорошо, удовлетворительно)</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Рецензент ___________________________________________________________________</w:t>
      </w:r>
    </w:p>
    <w:p w:rsidR="00E37272" w:rsidRPr="00E37272" w:rsidRDefault="00E37272" w:rsidP="00E3727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tt-RU" w:eastAsia="ru-RU"/>
        </w:rPr>
      </w:pPr>
      <w:r w:rsidRPr="00E37272">
        <w:rPr>
          <w:rFonts w:ascii="Times New Roman" w:eastAsia="Times New Roman" w:hAnsi="Times New Roman" w:cs="Times New Roman"/>
          <w:sz w:val="24"/>
          <w:szCs w:val="24"/>
          <w:lang w:eastAsia="ru-RU"/>
        </w:rPr>
        <w:t>_____________________________________________________________________________</w:t>
      </w:r>
    </w:p>
    <w:p w:rsidR="00E37272" w:rsidRPr="00E37272" w:rsidRDefault="00E37272" w:rsidP="004209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r w:rsidRPr="00E37272">
        <w:rPr>
          <w:rFonts w:ascii="Times New Roman" w:eastAsia="Times New Roman" w:hAnsi="Times New Roman" w:cs="Times New Roman"/>
          <w:sz w:val="24"/>
          <w:szCs w:val="24"/>
          <w:vertAlign w:val="superscript"/>
          <w:lang w:eastAsia="ru-RU"/>
        </w:rPr>
        <w:t>(фамилия, имя, отечество, должность, звание)</w:t>
      </w: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p>
    <w:p w:rsidR="00E37272" w:rsidRPr="00E37272" w:rsidRDefault="00E37272" w:rsidP="00E3727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val="tt-RU" w:eastAsia="ru-RU"/>
        </w:rPr>
      </w:pPr>
    </w:p>
    <w:p w:rsidR="00BB5E4A" w:rsidRPr="004209EE" w:rsidRDefault="00E37272" w:rsidP="004209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37272">
        <w:rPr>
          <w:rFonts w:ascii="Times New Roman" w:eastAsia="Times New Roman" w:hAnsi="Times New Roman" w:cs="Times New Roman"/>
          <w:sz w:val="24"/>
          <w:szCs w:val="24"/>
          <w:lang w:eastAsia="ru-RU"/>
        </w:rPr>
        <w:t>Подпись рецензента: _____________</w:t>
      </w:r>
      <w:r w:rsidR="004209EE">
        <w:rPr>
          <w:rFonts w:ascii="Times New Roman" w:eastAsia="Times New Roman" w:hAnsi="Times New Roman" w:cs="Times New Roman"/>
          <w:sz w:val="24"/>
          <w:szCs w:val="24"/>
          <w:lang w:eastAsia="ru-RU"/>
        </w:rPr>
        <w:t>___</w:t>
      </w:r>
      <w:r w:rsidR="004209EE">
        <w:rPr>
          <w:rFonts w:ascii="Times New Roman" w:eastAsia="Times New Roman" w:hAnsi="Times New Roman" w:cs="Times New Roman"/>
          <w:sz w:val="24"/>
          <w:szCs w:val="24"/>
          <w:lang w:eastAsia="ru-RU"/>
        </w:rPr>
        <w:tab/>
      </w:r>
      <w:r w:rsidR="004209EE">
        <w:rPr>
          <w:rFonts w:ascii="Times New Roman" w:eastAsia="Times New Roman" w:hAnsi="Times New Roman" w:cs="Times New Roman"/>
          <w:sz w:val="24"/>
          <w:szCs w:val="24"/>
          <w:lang w:eastAsia="ru-RU"/>
        </w:rPr>
        <w:tab/>
      </w:r>
      <w:r w:rsidR="004209EE">
        <w:rPr>
          <w:rFonts w:ascii="Times New Roman" w:eastAsia="Times New Roman" w:hAnsi="Times New Roman" w:cs="Times New Roman"/>
          <w:sz w:val="24"/>
          <w:szCs w:val="24"/>
          <w:lang w:eastAsia="ru-RU"/>
        </w:rPr>
        <w:tab/>
      </w:r>
      <w:r w:rsidR="004209EE">
        <w:rPr>
          <w:rFonts w:ascii="Times New Roman" w:eastAsia="Times New Roman" w:hAnsi="Times New Roman" w:cs="Times New Roman"/>
          <w:sz w:val="24"/>
          <w:szCs w:val="24"/>
          <w:lang w:eastAsia="ru-RU"/>
        </w:rPr>
        <w:tab/>
        <w:t>Дата: ________________</w:t>
      </w:r>
    </w:p>
    <w:sectPr w:rsidR="00BB5E4A" w:rsidRPr="004209EE" w:rsidSect="00E3727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25" w:rsidRDefault="00095125">
      <w:pPr>
        <w:spacing w:after="0" w:line="240" w:lineRule="auto"/>
      </w:pPr>
      <w:r>
        <w:separator/>
      </w:r>
    </w:p>
  </w:endnote>
  <w:endnote w:type="continuationSeparator" w:id="0">
    <w:p w:rsidR="00095125" w:rsidRDefault="0009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L_Times New Roman">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FD" w:rsidRDefault="00063DFD">
    <w:pPr>
      <w:pStyle w:val="ab"/>
      <w:jc w:val="center"/>
    </w:pPr>
    <w:r>
      <w:fldChar w:fldCharType="begin"/>
    </w:r>
    <w:r>
      <w:instrText>PAGE   \* MERGEFORMAT</w:instrText>
    </w:r>
    <w:r>
      <w:fldChar w:fldCharType="separate"/>
    </w:r>
    <w:r w:rsidR="00C763DF">
      <w:rPr>
        <w:noProof/>
      </w:rPr>
      <w:t>2</w:t>
    </w:r>
    <w:r>
      <w:fldChar w:fldCharType="end"/>
    </w:r>
  </w:p>
  <w:p w:rsidR="00063DFD" w:rsidRDefault="00063D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25" w:rsidRDefault="00095125">
      <w:pPr>
        <w:spacing w:after="0" w:line="240" w:lineRule="auto"/>
      </w:pPr>
      <w:r>
        <w:separator/>
      </w:r>
    </w:p>
  </w:footnote>
  <w:footnote w:type="continuationSeparator" w:id="0">
    <w:p w:rsidR="00095125" w:rsidRDefault="0009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900"/>
        </w:tabs>
        <w:ind w:left="900" w:hanging="360"/>
      </w:pPr>
      <w:rPr>
        <w:rFonts w:ascii="Times New Roman" w:hAnsi="Times New Roman" w:cs="Times New Roman"/>
        <w:sz w:val="28"/>
        <w:szCs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792213"/>
    <w:multiLevelType w:val="hybridMultilevel"/>
    <w:tmpl w:val="EE9CA0F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CF11E9A"/>
    <w:multiLevelType w:val="hybridMultilevel"/>
    <w:tmpl w:val="7854D222"/>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1049795D"/>
    <w:multiLevelType w:val="hybridMultilevel"/>
    <w:tmpl w:val="B9B4ADA0"/>
    <w:lvl w:ilvl="0" w:tplc="180AB3CA">
      <w:start w:val="1"/>
      <w:numFmt w:val="decimal"/>
      <w:lvlText w:val="%1."/>
      <w:lvlJc w:val="left"/>
      <w:pPr>
        <w:ind w:left="502"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86E75A9"/>
    <w:multiLevelType w:val="hybridMultilevel"/>
    <w:tmpl w:val="6DD855CC"/>
    <w:lvl w:ilvl="0" w:tplc="30A46EA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2A00BA6"/>
    <w:multiLevelType w:val="hybridMultilevel"/>
    <w:tmpl w:val="1FA66E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562819"/>
    <w:multiLevelType w:val="hybridMultilevel"/>
    <w:tmpl w:val="D34E189E"/>
    <w:lvl w:ilvl="0" w:tplc="5A108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5860CBC"/>
    <w:multiLevelType w:val="hybridMultilevel"/>
    <w:tmpl w:val="302A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B785A"/>
    <w:multiLevelType w:val="hybridMultilevel"/>
    <w:tmpl w:val="5EB6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37497"/>
    <w:multiLevelType w:val="hybridMultilevel"/>
    <w:tmpl w:val="43B03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C45632"/>
    <w:multiLevelType w:val="hybridMultilevel"/>
    <w:tmpl w:val="12DABA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935F21"/>
    <w:multiLevelType w:val="hybridMultilevel"/>
    <w:tmpl w:val="9E12C5AE"/>
    <w:lvl w:ilvl="0" w:tplc="442CC48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E2F43"/>
    <w:multiLevelType w:val="hybridMultilevel"/>
    <w:tmpl w:val="C5E201AE"/>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5305234E"/>
    <w:multiLevelType w:val="hybridMultilevel"/>
    <w:tmpl w:val="4EF68796"/>
    <w:lvl w:ilvl="0" w:tplc="12EC34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4D8357A"/>
    <w:multiLevelType w:val="hybridMultilevel"/>
    <w:tmpl w:val="B43AAFD2"/>
    <w:lvl w:ilvl="0" w:tplc="30A46EA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F04760"/>
    <w:multiLevelType w:val="hybridMultilevel"/>
    <w:tmpl w:val="51EEA2B0"/>
    <w:lvl w:ilvl="0" w:tplc="FD80C20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6D1B8D"/>
    <w:multiLevelType w:val="hybridMultilevel"/>
    <w:tmpl w:val="41141B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22456C0"/>
    <w:multiLevelType w:val="hybridMultilevel"/>
    <w:tmpl w:val="B0C03C7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6CB95156"/>
    <w:multiLevelType w:val="hybridMultilevel"/>
    <w:tmpl w:val="6EBC9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197EF9"/>
    <w:multiLevelType w:val="hybridMultilevel"/>
    <w:tmpl w:val="49DA8582"/>
    <w:lvl w:ilvl="0" w:tplc="7B0AA44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8BC2548"/>
    <w:multiLevelType w:val="hybridMultilevel"/>
    <w:tmpl w:val="E86068C4"/>
    <w:lvl w:ilvl="0" w:tplc="CAC8E008">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6"/>
  </w:num>
  <w:num w:numId="4">
    <w:abstractNumId w:val="4"/>
  </w:num>
  <w:num w:numId="5">
    <w:abstractNumId w:val="12"/>
  </w:num>
  <w:num w:numId="6">
    <w:abstractNumId w:val="17"/>
  </w:num>
  <w:num w:numId="7">
    <w:abstractNumId w:val="23"/>
  </w:num>
  <w:num w:numId="8">
    <w:abstractNumId w:val="8"/>
  </w:num>
  <w:num w:numId="9">
    <w:abstractNumId w:val="16"/>
  </w:num>
  <w:num w:numId="10">
    <w:abstractNumId w:val="3"/>
  </w:num>
  <w:num w:numId="11">
    <w:abstractNumId w:val="10"/>
  </w:num>
  <w:num w:numId="12">
    <w:abstractNumId w:val="13"/>
  </w:num>
  <w:num w:numId="13">
    <w:abstractNumId w:val="22"/>
  </w:num>
  <w:num w:numId="14">
    <w:abstractNumId w:val="7"/>
  </w:num>
  <w:num w:numId="15">
    <w:abstractNumId w:val="11"/>
  </w:num>
  <w:num w:numId="16">
    <w:abstractNumId w:val="1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4"/>
  </w:num>
  <w:num w:numId="23">
    <w:abstractNumId w:val="20"/>
  </w:num>
  <w:num w:numId="24">
    <w:abstractNumId w:val="1"/>
  </w:num>
  <w:num w:numId="25">
    <w:abstractNumId w:val="21"/>
  </w:num>
  <w:num w:numId="26">
    <w:abstractNumId w:val="15"/>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91"/>
    <w:rsid w:val="00063DFD"/>
    <w:rsid w:val="00095125"/>
    <w:rsid w:val="00311A91"/>
    <w:rsid w:val="003423BA"/>
    <w:rsid w:val="004209EE"/>
    <w:rsid w:val="00454BE7"/>
    <w:rsid w:val="00461945"/>
    <w:rsid w:val="00464A9C"/>
    <w:rsid w:val="005469D0"/>
    <w:rsid w:val="005574FC"/>
    <w:rsid w:val="00597A92"/>
    <w:rsid w:val="0088588C"/>
    <w:rsid w:val="00945C61"/>
    <w:rsid w:val="009D384C"/>
    <w:rsid w:val="00BB5E4A"/>
    <w:rsid w:val="00BD3EB0"/>
    <w:rsid w:val="00C763DF"/>
    <w:rsid w:val="00E37272"/>
    <w:rsid w:val="00E64208"/>
    <w:rsid w:val="00F95F65"/>
    <w:rsid w:val="00FF0D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7272"/>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37272"/>
    <w:pPr>
      <w:keepNext/>
      <w:overflowPunct w:val="0"/>
      <w:autoSpaceDE w:val="0"/>
      <w:autoSpaceDN w:val="0"/>
      <w:adjustRightInd w:val="0"/>
      <w:spacing w:before="240" w:after="60" w:line="240" w:lineRule="auto"/>
      <w:textAlignment w:val="baseline"/>
      <w:outlineLvl w:val="1"/>
    </w:pPr>
    <w:rPr>
      <w:rFonts w:ascii="Times New Roman" w:eastAsia="Times New Roman" w:hAnsi="Times New Roman" w:cs="Times New Roman"/>
      <w:b/>
      <w:bCs/>
      <w:i/>
      <w:iCs/>
      <w:sz w:val="26"/>
      <w:szCs w:val="26"/>
      <w:lang w:val="x-none" w:eastAsia="ru-RU"/>
    </w:rPr>
  </w:style>
  <w:style w:type="paragraph" w:styleId="3">
    <w:name w:val="heading 3"/>
    <w:basedOn w:val="a"/>
    <w:next w:val="a"/>
    <w:link w:val="30"/>
    <w:qFormat/>
    <w:rsid w:val="00E37272"/>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E37272"/>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x-none" w:eastAsia="ru-RU"/>
    </w:rPr>
  </w:style>
  <w:style w:type="paragraph" w:styleId="5">
    <w:name w:val="heading 5"/>
    <w:basedOn w:val="a"/>
    <w:link w:val="50"/>
    <w:uiPriority w:val="9"/>
    <w:qFormat/>
    <w:rsid w:val="00E37272"/>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272"/>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37272"/>
    <w:rPr>
      <w:rFonts w:ascii="Times New Roman" w:eastAsia="Times New Roman" w:hAnsi="Times New Roman" w:cs="Times New Roman"/>
      <w:b/>
      <w:bCs/>
      <w:i/>
      <w:iCs/>
      <w:sz w:val="26"/>
      <w:szCs w:val="26"/>
      <w:lang w:val="x-none" w:eastAsia="ru-RU"/>
    </w:rPr>
  </w:style>
  <w:style w:type="character" w:customStyle="1" w:styleId="30">
    <w:name w:val="Заголовок 3 Знак"/>
    <w:basedOn w:val="a0"/>
    <w:link w:val="3"/>
    <w:rsid w:val="00E37272"/>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37272"/>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uiPriority w:val="9"/>
    <w:rsid w:val="00E37272"/>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E37272"/>
  </w:style>
  <w:style w:type="character" w:styleId="a3">
    <w:name w:val="Hyperlink"/>
    <w:uiPriority w:val="99"/>
    <w:unhideWhenUsed/>
    <w:rsid w:val="00E37272"/>
    <w:rPr>
      <w:color w:val="0000FF"/>
      <w:u w:val="single"/>
    </w:rPr>
  </w:style>
  <w:style w:type="paragraph" w:styleId="a4">
    <w:name w:val="List Paragraph"/>
    <w:basedOn w:val="a"/>
    <w:uiPriority w:val="34"/>
    <w:qFormat/>
    <w:rsid w:val="00E37272"/>
    <w:pPr>
      <w:ind w:left="720"/>
      <w:contextualSpacing/>
    </w:pPr>
    <w:rPr>
      <w:rFonts w:ascii="Calibri" w:eastAsia="Times New Roman" w:hAnsi="Calibri" w:cs="Arial"/>
      <w:lang w:eastAsia="ru-RU"/>
    </w:rPr>
  </w:style>
  <w:style w:type="paragraph" w:styleId="a5">
    <w:name w:val="Body Text"/>
    <w:basedOn w:val="a"/>
    <w:link w:val="a6"/>
    <w:rsid w:val="00E37272"/>
    <w:pPr>
      <w:spacing w:after="0" w:line="240" w:lineRule="auto"/>
      <w:jc w:val="both"/>
    </w:pPr>
    <w:rPr>
      <w:rFonts w:ascii="SL_Times New Roman" w:eastAsia="Times New Roman" w:hAnsi="SL_Times New Roman" w:cs="Times New Roman"/>
      <w:sz w:val="28"/>
      <w:szCs w:val="24"/>
      <w:lang w:val="be-BY" w:eastAsia="ru-RU"/>
    </w:rPr>
  </w:style>
  <w:style w:type="character" w:customStyle="1" w:styleId="a6">
    <w:name w:val="Основной текст Знак"/>
    <w:basedOn w:val="a0"/>
    <w:link w:val="a5"/>
    <w:rsid w:val="00E37272"/>
    <w:rPr>
      <w:rFonts w:ascii="SL_Times New Roman" w:eastAsia="Times New Roman" w:hAnsi="SL_Times New Roman" w:cs="Times New Roman"/>
      <w:sz w:val="28"/>
      <w:szCs w:val="24"/>
      <w:lang w:val="be-BY" w:eastAsia="ru-RU"/>
    </w:rPr>
  </w:style>
  <w:style w:type="character" w:customStyle="1" w:styleId="FontStyle81">
    <w:name w:val="Font Style81"/>
    <w:rsid w:val="00E37272"/>
    <w:rPr>
      <w:rFonts w:ascii="Times New Roman" w:hAnsi="Times New Roman" w:cs="Times New Roman" w:hint="default"/>
      <w:sz w:val="24"/>
      <w:szCs w:val="24"/>
    </w:rPr>
  </w:style>
  <w:style w:type="paragraph" w:styleId="a7">
    <w:name w:val="Normal (Web)"/>
    <w:basedOn w:val="a"/>
    <w:uiPriority w:val="99"/>
    <w:unhideWhenUsed/>
    <w:rsid w:val="00E3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E37272"/>
    <w:rPr>
      <w:b/>
      <w:bCs/>
    </w:rPr>
  </w:style>
  <w:style w:type="paragraph" w:customStyle="1" w:styleId="Style11">
    <w:name w:val="Style11"/>
    <w:basedOn w:val="a"/>
    <w:rsid w:val="00E37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E37272"/>
    <w:rPr>
      <w:rFonts w:ascii="Times New Roman" w:hAnsi="Times New Roman" w:cs="Times New Roman" w:hint="default"/>
      <w:sz w:val="20"/>
      <w:szCs w:val="20"/>
    </w:rPr>
  </w:style>
  <w:style w:type="character" w:customStyle="1" w:styleId="FontStyle13">
    <w:name w:val="Font Style13"/>
    <w:rsid w:val="00E37272"/>
    <w:rPr>
      <w:rFonts w:ascii="Times New Roman" w:hAnsi="Times New Roman" w:cs="Times New Roman" w:hint="default"/>
      <w:sz w:val="20"/>
      <w:szCs w:val="20"/>
    </w:rPr>
  </w:style>
  <w:style w:type="character" w:customStyle="1" w:styleId="FontStyle12">
    <w:name w:val="Font Style12"/>
    <w:rsid w:val="00E37272"/>
    <w:rPr>
      <w:rFonts w:ascii="Times New Roman" w:hAnsi="Times New Roman" w:cs="Times New Roman" w:hint="default"/>
      <w:b/>
      <w:bCs/>
      <w:sz w:val="20"/>
      <w:szCs w:val="20"/>
    </w:rPr>
  </w:style>
  <w:style w:type="character" w:customStyle="1" w:styleId="Bodytext">
    <w:name w:val="Body text_"/>
    <w:link w:val="Bodytext1"/>
    <w:uiPriority w:val="99"/>
    <w:rsid w:val="00E37272"/>
    <w:rPr>
      <w:rFonts w:cs="Times New Roman"/>
      <w:sz w:val="19"/>
      <w:szCs w:val="19"/>
      <w:shd w:val="clear" w:color="auto" w:fill="FFFFFF"/>
    </w:rPr>
  </w:style>
  <w:style w:type="paragraph" w:customStyle="1" w:styleId="Bodytext1">
    <w:name w:val="Body text1"/>
    <w:basedOn w:val="a"/>
    <w:link w:val="Bodytext"/>
    <w:uiPriority w:val="99"/>
    <w:rsid w:val="00E37272"/>
    <w:pPr>
      <w:shd w:val="clear" w:color="auto" w:fill="FFFFFF"/>
      <w:spacing w:before="180" w:after="180" w:line="213" w:lineRule="exact"/>
      <w:ind w:hanging="220"/>
      <w:jc w:val="right"/>
    </w:pPr>
    <w:rPr>
      <w:rFonts w:cs="Times New Roman"/>
      <w:sz w:val="19"/>
      <w:szCs w:val="19"/>
    </w:rPr>
  </w:style>
  <w:style w:type="character" w:customStyle="1" w:styleId="Bodytext2">
    <w:name w:val="Body text (2)_"/>
    <w:link w:val="Bodytext21"/>
    <w:uiPriority w:val="99"/>
    <w:rsid w:val="00E37272"/>
    <w:rPr>
      <w:rFonts w:cs="Times New Roman"/>
      <w:b/>
      <w:bCs/>
      <w:sz w:val="19"/>
      <w:szCs w:val="19"/>
      <w:shd w:val="clear" w:color="auto" w:fill="FFFFFF"/>
    </w:rPr>
  </w:style>
  <w:style w:type="paragraph" w:customStyle="1" w:styleId="Bodytext21">
    <w:name w:val="Body text (2)1"/>
    <w:basedOn w:val="a"/>
    <w:link w:val="Bodytext2"/>
    <w:uiPriority w:val="99"/>
    <w:rsid w:val="00E37272"/>
    <w:pPr>
      <w:shd w:val="clear" w:color="auto" w:fill="FFFFFF"/>
      <w:spacing w:before="180" w:after="180" w:line="197" w:lineRule="exact"/>
      <w:ind w:hanging="220"/>
    </w:pPr>
    <w:rPr>
      <w:rFonts w:cs="Times New Roman"/>
      <w:b/>
      <w:bCs/>
      <w:sz w:val="19"/>
      <w:szCs w:val="19"/>
    </w:rPr>
  </w:style>
  <w:style w:type="character" w:customStyle="1" w:styleId="Heading62">
    <w:name w:val="Heading #6 (2)_"/>
    <w:link w:val="Heading620"/>
    <w:uiPriority w:val="99"/>
    <w:rsid w:val="00E37272"/>
    <w:rPr>
      <w:rFonts w:cs="Times New Roman"/>
      <w:b/>
      <w:bCs/>
      <w:spacing w:val="-10"/>
      <w:shd w:val="clear" w:color="auto" w:fill="FFFFFF"/>
    </w:rPr>
  </w:style>
  <w:style w:type="paragraph" w:customStyle="1" w:styleId="Heading620">
    <w:name w:val="Heading #6 (2)"/>
    <w:basedOn w:val="a"/>
    <w:link w:val="Heading62"/>
    <w:uiPriority w:val="99"/>
    <w:rsid w:val="00E37272"/>
    <w:pPr>
      <w:shd w:val="clear" w:color="auto" w:fill="FFFFFF"/>
      <w:spacing w:before="240" w:after="0" w:line="209" w:lineRule="exact"/>
      <w:jc w:val="center"/>
      <w:outlineLvl w:val="5"/>
    </w:pPr>
    <w:rPr>
      <w:rFonts w:cs="Times New Roman"/>
      <w:b/>
      <w:bCs/>
      <w:spacing w:val="-10"/>
    </w:rPr>
  </w:style>
  <w:style w:type="paragraph" w:styleId="a9">
    <w:name w:val="header"/>
    <w:basedOn w:val="a"/>
    <w:link w:val="aa"/>
    <w:unhideWhenUsed/>
    <w:rsid w:val="00E372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a">
    <w:name w:val="Верхний колонтитул Знак"/>
    <w:basedOn w:val="a0"/>
    <w:link w:val="a9"/>
    <w:rsid w:val="00E37272"/>
    <w:rPr>
      <w:rFonts w:ascii="Times New Roman" w:eastAsia="Times New Roman" w:hAnsi="Times New Roman" w:cs="Times New Roman"/>
      <w:sz w:val="20"/>
      <w:szCs w:val="20"/>
      <w:lang w:val="x-none" w:eastAsia="ru-RU"/>
    </w:rPr>
  </w:style>
  <w:style w:type="paragraph" w:styleId="ab">
    <w:name w:val="footer"/>
    <w:basedOn w:val="a"/>
    <w:link w:val="ac"/>
    <w:unhideWhenUsed/>
    <w:rsid w:val="00E372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c">
    <w:name w:val="Нижний колонтитул Знак"/>
    <w:basedOn w:val="a0"/>
    <w:link w:val="ab"/>
    <w:rsid w:val="00E37272"/>
    <w:rPr>
      <w:rFonts w:ascii="Times New Roman" w:eastAsia="Times New Roman" w:hAnsi="Times New Roman" w:cs="Times New Roman"/>
      <w:sz w:val="20"/>
      <w:szCs w:val="20"/>
      <w:lang w:val="x-none" w:eastAsia="ru-RU"/>
    </w:rPr>
  </w:style>
  <w:style w:type="paragraph" w:styleId="ad">
    <w:name w:val="footnote text"/>
    <w:aliases w:val="Footnote Text,الحاشية,حاشية,Footnote Text1"/>
    <w:basedOn w:val="a"/>
    <w:link w:val="ae"/>
    <w:uiPriority w:val="99"/>
    <w:rsid w:val="00E372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e">
    <w:name w:val="Текст сноски Знак"/>
    <w:aliases w:val="Footnote Text Знак,الحاشية Знак,حاشية Знак,Footnote Text1 Знак"/>
    <w:basedOn w:val="a0"/>
    <w:link w:val="ad"/>
    <w:uiPriority w:val="99"/>
    <w:rsid w:val="00E37272"/>
    <w:rPr>
      <w:rFonts w:ascii="Times New Roman" w:eastAsia="Times New Roman" w:hAnsi="Times New Roman" w:cs="Times New Roman"/>
      <w:sz w:val="20"/>
      <w:szCs w:val="20"/>
      <w:lang w:val="x-none" w:eastAsia="ru-RU"/>
    </w:rPr>
  </w:style>
  <w:style w:type="character" w:customStyle="1" w:styleId="af">
    <w:name w:val="Текст концевой сноски Знак"/>
    <w:link w:val="af0"/>
    <w:semiHidden/>
    <w:rsid w:val="00E37272"/>
    <w:rPr>
      <w:rFonts w:ascii="Times New Roman" w:eastAsia="Times New Roman" w:hAnsi="Times New Roman" w:cs="Times New Roman"/>
    </w:rPr>
  </w:style>
  <w:style w:type="paragraph" w:styleId="af0">
    <w:name w:val="endnote text"/>
    <w:basedOn w:val="a"/>
    <w:link w:val="af"/>
    <w:semiHidden/>
    <w:rsid w:val="00E37272"/>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customStyle="1" w:styleId="12">
    <w:name w:val="Текст концевой сноски Знак1"/>
    <w:basedOn w:val="a0"/>
    <w:uiPriority w:val="99"/>
    <w:semiHidden/>
    <w:rsid w:val="00E37272"/>
    <w:rPr>
      <w:sz w:val="20"/>
      <w:szCs w:val="20"/>
    </w:rPr>
  </w:style>
  <w:style w:type="character" w:styleId="af1">
    <w:name w:val="endnote reference"/>
    <w:semiHidden/>
    <w:rsid w:val="00E37272"/>
    <w:rPr>
      <w:vertAlign w:val="superscript"/>
    </w:rPr>
  </w:style>
  <w:style w:type="paragraph" w:customStyle="1" w:styleId="13">
    <w:name w:val="Без интервала1"/>
    <w:rsid w:val="00E37272"/>
    <w:pPr>
      <w:spacing w:after="0" w:line="240" w:lineRule="auto"/>
    </w:pPr>
    <w:rPr>
      <w:rFonts w:ascii="Calibri" w:eastAsia="Calibri" w:hAnsi="Calibri" w:cs="Arial"/>
      <w:lang w:eastAsia="ru-RU"/>
    </w:rPr>
  </w:style>
  <w:style w:type="paragraph" w:styleId="af2">
    <w:name w:val="Title"/>
    <w:basedOn w:val="a"/>
    <w:next w:val="a"/>
    <w:link w:val="af3"/>
    <w:qFormat/>
    <w:rsid w:val="00E37272"/>
    <w:pPr>
      <w:suppressAutoHyphens/>
      <w:spacing w:after="0" w:line="240" w:lineRule="auto"/>
      <w:ind w:left="709"/>
      <w:jc w:val="center"/>
    </w:pPr>
    <w:rPr>
      <w:rFonts w:ascii="Arial" w:eastAsia="Times New Roman" w:hAnsi="Arial" w:cs="Times New Roman"/>
      <w:sz w:val="28"/>
      <w:szCs w:val="24"/>
      <w:lang w:val="x-none" w:eastAsia="ar-SA"/>
    </w:rPr>
  </w:style>
  <w:style w:type="character" w:customStyle="1" w:styleId="af3">
    <w:name w:val="Название Знак"/>
    <w:basedOn w:val="a0"/>
    <w:link w:val="af2"/>
    <w:rsid w:val="00E37272"/>
    <w:rPr>
      <w:rFonts w:ascii="Arial" w:eastAsia="Times New Roman" w:hAnsi="Arial" w:cs="Times New Roman"/>
      <w:sz w:val="28"/>
      <w:szCs w:val="24"/>
      <w:lang w:val="x-none" w:eastAsia="ar-SA"/>
    </w:rPr>
  </w:style>
  <w:style w:type="paragraph" w:customStyle="1" w:styleId="Pa7">
    <w:name w:val="Pa7"/>
    <w:basedOn w:val="a"/>
    <w:next w:val="a"/>
    <w:uiPriority w:val="99"/>
    <w:rsid w:val="00E37272"/>
    <w:pPr>
      <w:autoSpaceDE w:val="0"/>
      <w:autoSpaceDN w:val="0"/>
      <w:adjustRightInd w:val="0"/>
      <w:spacing w:after="0" w:line="221" w:lineRule="atLeast"/>
    </w:pPr>
    <w:rPr>
      <w:rFonts w:ascii="Times New Roman" w:eastAsia="Times New Roman" w:hAnsi="Times New Roman" w:cs="Times New Roman"/>
      <w:sz w:val="24"/>
      <w:szCs w:val="24"/>
      <w:lang w:eastAsia="ru-RU"/>
    </w:rPr>
  </w:style>
  <w:style w:type="paragraph" w:customStyle="1" w:styleId="western">
    <w:name w:val="western"/>
    <w:basedOn w:val="a"/>
    <w:rsid w:val="00E37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9">
    <w:name w:val="Pa9"/>
    <w:basedOn w:val="a"/>
    <w:next w:val="a"/>
    <w:uiPriority w:val="99"/>
    <w:rsid w:val="00E37272"/>
    <w:pPr>
      <w:autoSpaceDE w:val="0"/>
      <w:autoSpaceDN w:val="0"/>
      <w:adjustRightInd w:val="0"/>
      <w:spacing w:after="0" w:line="281" w:lineRule="atLeast"/>
    </w:pPr>
    <w:rPr>
      <w:rFonts w:ascii="Times New Roman" w:eastAsia="Calibri" w:hAnsi="Times New Roman" w:cs="Times New Roman"/>
      <w:sz w:val="24"/>
      <w:szCs w:val="24"/>
    </w:rPr>
  </w:style>
  <w:style w:type="character" w:customStyle="1" w:styleId="apple-converted-space">
    <w:name w:val="apple-converted-space"/>
    <w:basedOn w:val="a0"/>
    <w:rsid w:val="00E37272"/>
  </w:style>
  <w:style w:type="paragraph" w:styleId="31">
    <w:name w:val="Body Text 3"/>
    <w:basedOn w:val="a"/>
    <w:link w:val="32"/>
    <w:rsid w:val="00E37272"/>
    <w:pPr>
      <w:autoSpaceDE w:val="0"/>
      <w:autoSpaceDN w:val="0"/>
      <w:spacing w:after="0" w:line="360" w:lineRule="auto"/>
    </w:pPr>
    <w:rPr>
      <w:rFonts w:ascii="Times New Roman" w:eastAsia="Times New Roman" w:hAnsi="Times New Roman" w:cs="Times New Roman"/>
      <w:sz w:val="28"/>
      <w:szCs w:val="28"/>
      <w:lang w:val="x-none" w:eastAsia="ru-RU"/>
    </w:rPr>
  </w:style>
  <w:style w:type="character" w:customStyle="1" w:styleId="32">
    <w:name w:val="Основной текст 3 Знак"/>
    <w:basedOn w:val="a0"/>
    <w:link w:val="31"/>
    <w:rsid w:val="00E37272"/>
    <w:rPr>
      <w:rFonts w:ascii="Times New Roman" w:eastAsia="Times New Roman" w:hAnsi="Times New Roman" w:cs="Times New Roman"/>
      <w:sz w:val="28"/>
      <w:szCs w:val="28"/>
      <w:lang w:val="x-none" w:eastAsia="ru-RU"/>
    </w:rPr>
  </w:style>
  <w:style w:type="paragraph" w:customStyle="1" w:styleId="Style6">
    <w:name w:val="Style6"/>
    <w:basedOn w:val="a"/>
    <w:rsid w:val="00E37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E37272"/>
    <w:rPr>
      <w:rFonts w:ascii="Times New Roman" w:hAnsi="Times New Roman"/>
      <w:b/>
      <w:spacing w:val="10"/>
      <w:sz w:val="26"/>
    </w:rPr>
  </w:style>
  <w:style w:type="character" w:customStyle="1" w:styleId="FontStyle32">
    <w:name w:val="Font Style32"/>
    <w:rsid w:val="00E37272"/>
    <w:rPr>
      <w:rFonts w:ascii="Times New Roman" w:hAnsi="Times New Roman"/>
      <w:b/>
      <w:sz w:val="24"/>
    </w:rPr>
  </w:style>
  <w:style w:type="paragraph" w:customStyle="1" w:styleId="Style14">
    <w:name w:val="Style14"/>
    <w:basedOn w:val="a"/>
    <w:rsid w:val="00E37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E37272"/>
    <w:rPr>
      <w:rFonts w:ascii="Times New Roman" w:hAnsi="Times New Roman"/>
      <w:b/>
      <w:sz w:val="22"/>
    </w:rPr>
  </w:style>
  <w:style w:type="character" w:customStyle="1" w:styleId="FontStyle45">
    <w:name w:val="Font Style45"/>
    <w:rsid w:val="00E37272"/>
    <w:rPr>
      <w:rFonts w:ascii="Times New Roman" w:hAnsi="Times New Roman"/>
      <w:sz w:val="22"/>
    </w:rPr>
  </w:style>
  <w:style w:type="paragraph" w:customStyle="1" w:styleId="Style17">
    <w:name w:val="Style17"/>
    <w:basedOn w:val="a"/>
    <w:rsid w:val="00E37272"/>
    <w:pPr>
      <w:widowControl w:val="0"/>
      <w:autoSpaceDE w:val="0"/>
      <w:autoSpaceDN w:val="0"/>
      <w:adjustRightInd w:val="0"/>
      <w:spacing w:after="0" w:line="277"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E37272"/>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22">
    <w:name w:val="Style22"/>
    <w:basedOn w:val="a"/>
    <w:rsid w:val="00E37272"/>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af4">
    <w:name w:val="Текст выноски Знак"/>
    <w:link w:val="af5"/>
    <w:semiHidden/>
    <w:rsid w:val="00E37272"/>
    <w:rPr>
      <w:rFonts w:ascii="Tahoma" w:eastAsia="Times New Roman" w:hAnsi="Tahoma" w:cs="Tahoma"/>
      <w:sz w:val="16"/>
      <w:szCs w:val="16"/>
    </w:rPr>
  </w:style>
  <w:style w:type="paragraph" w:styleId="af5">
    <w:name w:val="Balloon Text"/>
    <w:basedOn w:val="a"/>
    <w:link w:val="af4"/>
    <w:semiHidden/>
    <w:rsid w:val="00E3727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14">
    <w:name w:val="Текст выноски Знак1"/>
    <w:basedOn w:val="a0"/>
    <w:uiPriority w:val="99"/>
    <w:semiHidden/>
    <w:rsid w:val="00E37272"/>
    <w:rPr>
      <w:rFonts w:ascii="Tahoma" w:hAnsi="Tahoma" w:cs="Tahoma"/>
      <w:sz w:val="16"/>
      <w:szCs w:val="16"/>
    </w:rPr>
  </w:style>
  <w:style w:type="paragraph" w:customStyle="1" w:styleId="15">
    <w:name w:val="Абзац списка1"/>
    <w:basedOn w:val="a"/>
    <w:rsid w:val="00E37272"/>
    <w:pPr>
      <w:ind w:left="720"/>
      <w:contextualSpacing/>
    </w:pPr>
    <w:rPr>
      <w:rFonts w:ascii="Calibri" w:eastAsia="Times New Roman" w:hAnsi="Calibri" w:cs="Times New Roman"/>
    </w:rPr>
  </w:style>
  <w:style w:type="paragraph" w:customStyle="1" w:styleId="Default">
    <w:name w:val="Default"/>
    <w:rsid w:val="00E37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8">
    <w:name w:val="p8"/>
    <w:basedOn w:val="a"/>
    <w:rsid w:val="00E37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E37272"/>
    <w:pPr>
      <w:spacing w:after="120" w:line="480" w:lineRule="auto"/>
    </w:pPr>
    <w:rPr>
      <w:rFonts w:ascii="Calibri" w:eastAsia="Times New Roman" w:hAnsi="Calibri" w:cs="Times New Roman"/>
      <w:lang w:val="x-none" w:eastAsia="x-none"/>
    </w:rPr>
  </w:style>
  <w:style w:type="character" w:customStyle="1" w:styleId="22">
    <w:name w:val="Основной текст 2 Знак"/>
    <w:basedOn w:val="a0"/>
    <w:link w:val="21"/>
    <w:uiPriority w:val="99"/>
    <w:rsid w:val="00E37272"/>
    <w:rPr>
      <w:rFonts w:ascii="Calibri" w:eastAsia="Times New Roman" w:hAnsi="Calibri" w:cs="Times New Roman"/>
      <w:lang w:val="x-none" w:eastAsia="x-none"/>
    </w:rPr>
  </w:style>
  <w:style w:type="character" w:customStyle="1" w:styleId="af6">
    <w:name w:val="Цветовое выделение"/>
    <w:uiPriority w:val="99"/>
    <w:rsid w:val="00E37272"/>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7272"/>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next w:val="a"/>
    <w:link w:val="20"/>
    <w:qFormat/>
    <w:rsid w:val="00E37272"/>
    <w:pPr>
      <w:keepNext/>
      <w:overflowPunct w:val="0"/>
      <w:autoSpaceDE w:val="0"/>
      <w:autoSpaceDN w:val="0"/>
      <w:adjustRightInd w:val="0"/>
      <w:spacing w:before="240" w:after="60" w:line="240" w:lineRule="auto"/>
      <w:textAlignment w:val="baseline"/>
      <w:outlineLvl w:val="1"/>
    </w:pPr>
    <w:rPr>
      <w:rFonts w:ascii="Times New Roman" w:eastAsia="Times New Roman" w:hAnsi="Times New Roman" w:cs="Times New Roman"/>
      <w:b/>
      <w:bCs/>
      <w:i/>
      <w:iCs/>
      <w:sz w:val="26"/>
      <w:szCs w:val="26"/>
      <w:lang w:val="x-none" w:eastAsia="ru-RU"/>
    </w:rPr>
  </w:style>
  <w:style w:type="paragraph" w:styleId="3">
    <w:name w:val="heading 3"/>
    <w:basedOn w:val="a"/>
    <w:next w:val="a"/>
    <w:link w:val="30"/>
    <w:qFormat/>
    <w:rsid w:val="00E37272"/>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E37272"/>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x-none" w:eastAsia="ru-RU"/>
    </w:rPr>
  </w:style>
  <w:style w:type="paragraph" w:styleId="5">
    <w:name w:val="heading 5"/>
    <w:basedOn w:val="a"/>
    <w:link w:val="50"/>
    <w:uiPriority w:val="9"/>
    <w:qFormat/>
    <w:rsid w:val="00E37272"/>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272"/>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E37272"/>
    <w:rPr>
      <w:rFonts w:ascii="Times New Roman" w:eastAsia="Times New Roman" w:hAnsi="Times New Roman" w:cs="Times New Roman"/>
      <w:b/>
      <w:bCs/>
      <w:i/>
      <w:iCs/>
      <w:sz w:val="26"/>
      <w:szCs w:val="26"/>
      <w:lang w:val="x-none" w:eastAsia="ru-RU"/>
    </w:rPr>
  </w:style>
  <w:style w:type="character" w:customStyle="1" w:styleId="30">
    <w:name w:val="Заголовок 3 Знак"/>
    <w:basedOn w:val="a0"/>
    <w:link w:val="3"/>
    <w:rsid w:val="00E37272"/>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37272"/>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uiPriority w:val="9"/>
    <w:rsid w:val="00E37272"/>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E37272"/>
  </w:style>
  <w:style w:type="character" w:styleId="a3">
    <w:name w:val="Hyperlink"/>
    <w:uiPriority w:val="99"/>
    <w:unhideWhenUsed/>
    <w:rsid w:val="00E37272"/>
    <w:rPr>
      <w:color w:val="0000FF"/>
      <w:u w:val="single"/>
    </w:rPr>
  </w:style>
  <w:style w:type="paragraph" w:styleId="a4">
    <w:name w:val="List Paragraph"/>
    <w:basedOn w:val="a"/>
    <w:uiPriority w:val="34"/>
    <w:qFormat/>
    <w:rsid w:val="00E37272"/>
    <w:pPr>
      <w:ind w:left="720"/>
      <w:contextualSpacing/>
    </w:pPr>
    <w:rPr>
      <w:rFonts w:ascii="Calibri" w:eastAsia="Times New Roman" w:hAnsi="Calibri" w:cs="Arial"/>
      <w:lang w:eastAsia="ru-RU"/>
    </w:rPr>
  </w:style>
  <w:style w:type="paragraph" w:styleId="a5">
    <w:name w:val="Body Text"/>
    <w:basedOn w:val="a"/>
    <w:link w:val="a6"/>
    <w:rsid w:val="00E37272"/>
    <w:pPr>
      <w:spacing w:after="0" w:line="240" w:lineRule="auto"/>
      <w:jc w:val="both"/>
    </w:pPr>
    <w:rPr>
      <w:rFonts w:ascii="SL_Times New Roman" w:eastAsia="Times New Roman" w:hAnsi="SL_Times New Roman" w:cs="Times New Roman"/>
      <w:sz w:val="28"/>
      <w:szCs w:val="24"/>
      <w:lang w:val="be-BY" w:eastAsia="ru-RU"/>
    </w:rPr>
  </w:style>
  <w:style w:type="character" w:customStyle="1" w:styleId="a6">
    <w:name w:val="Основной текст Знак"/>
    <w:basedOn w:val="a0"/>
    <w:link w:val="a5"/>
    <w:rsid w:val="00E37272"/>
    <w:rPr>
      <w:rFonts w:ascii="SL_Times New Roman" w:eastAsia="Times New Roman" w:hAnsi="SL_Times New Roman" w:cs="Times New Roman"/>
      <w:sz w:val="28"/>
      <w:szCs w:val="24"/>
      <w:lang w:val="be-BY" w:eastAsia="ru-RU"/>
    </w:rPr>
  </w:style>
  <w:style w:type="character" w:customStyle="1" w:styleId="FontStyle81">
    <w:name w:val="Font Style81"/>
    <w:rsid w:val="00E37272"/>
    <w:rPr>
      <w:rFonts w:ascii="Times New Roman" w:hAnsi="Times New Roman" w:cs="Times New Roman" w:hint="default"/>
      <w:sz w:val="24"/>
      <w:szCs w:val="24"/>
    </w:rPr>
  </w:style>
  <w:style w:type="paragraph" w:styleId="a7">
    <w:name w:val="Normal (Web)"/>
    <w:basedOn w:val="a"/>
    <w:uiPriority w:val="99"/>
    <w:unhideWhenUsed/>
    <w:rsid w:val="00E3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E37272"/>
    <w:rPr>
      <w:b/>
      <w:bCs/>
    </w:rPr>
  </w:style>
  <w:style w:type="paragraph" w:customStyle="1" w:styleId="Style11">
    <w:name w:val="Style11"/>
    <w:basedOn w:val="a"/>
    <w:rsid w:val="00E37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E37272"/>
    <w:rPr>
      <w:rFonts w:ascii="Times New Roman" w:hAnsi="Times New Roman" w:cs="Times New Roman" w:hint="default"/>
      <w:sz w:val="20"/>
      <w:szCs w:val="20"/>
    </w:rPr>
  </w:style>
  <w:style w:type="character" w:customStyle="1" w:styleId="FontStyle13">
    <w:name w:val="Font Style13"/>
    <w:rsid w:val="00E37272"/>
    <w:rPr>
      <w:rFonts w:ascii="Times New Roman" w:hAnsi="Times New Roman" w:cs="Times New Roman" w:hint="default"/>
      <w:sz w:val="20"/>
      <w:szCs w:val="20"/>
    </w:rPr>
  </w:style>
  <w:style w:type="character" w:customStyle="1" w:styleId="FontStyle12">
    <w:name w:val="Font Style12"/>
    <w:rsid w:val="00E37272"/>
    <w:rPr>
      <w:rFonts w:ascii="Times New Roman" w:hAnsi="Times New Roman" w:cs="Times New Roman" w:hint="default"/>
      <w:b/>
      <w:bCs/>
      <w:sz w:val="20"/>
      <w:szCs w:val="20"/>
    </w:rPr>
  </w:style>
  <w:style w:type="character" w:customStyle="1" w:styleId="Bodytext">
    <w:name w:val="Body text_"/>
    <w:link w:val="Bodytext1"/>
    <w:uiPriority w:val="99"/>
    <w:rsid w:val="00E37272"/>
    <w:rPr>
      <w:rFonts w:cs="Times New Roman"/>
      <w:sz w:val="19"/>
      <w:szCs w:val="19"/>
      <w:shd w:val="clear" w:color="auto" w:fill="FFFFFF"/>
    </w:rPr>
  </w:style>
  <w:style w:type="paragraph" w:customStyle="1" w:styleId="Bodytext1">
    <w:name w:val="Body text1"/>
    <w:basedOn w:val="a"/>
    <w:link w:val="Bodytext"/>
    <w:uiPriority w:val="99"/>
    <w:rsid w:val="00E37272"/>
    <w:pPr>
      <w:shd w:val="clear" w:color="auto" w:fill="FFFFFF"/>
      <w:spacing w:before="180" w:after="180" w:line="213" w:lineRule="exact"/>
      <w:ind w:hanging="220"/>
      <w:jc w:val="right"/>
    </w:pPr>
    <w:rPr>
      <w:rFonts w:cs="Times New Roman"/>
      <w:sz w:val="19"/>
      <w:szCs w:val="19"/>
    </w:rPr>
  </w:style>
  <w:style w:type="character" w:customStyle="1" w:styleId="Bodytext2">
    <w:name w:val="Body text (2)_"/>
    <w:link w:val="Bodytext21"/>
    <w:uiPriority w:val="99"/>
    <w:rsid w:val="00E37272"/>
    <w:rPr>
      <w:rFonts w:cs="Times New Roman"/>
      <w:b/>
      <w:bCs/>
      <w:sz w:val="19"/>
      <w:szCs w:val="19"/>
      <w:shd w:val="clear" w:color="auto" w:fill="FFFFFF"/>
    </w:rPr>
  </w:style>
  <w:style w:type="paragraph" w:customStyle="1" w:styleId="Bodytext21">
    <w:name w:val="Body text (2)1"/>
    <w:basedOn w:val="a"/>
    <w:link w:val="Bodytext2"/>
    <w:uiPriority w:val="99"/>
    <w:rsid w:val="00E37272"/>
    <w:pPr>
      <w:shd w:val="clear" w:color="auto" w:fill="FFFFFF"/>
      <w:spacing w:before="180" w:after="180" w:line="197" w:lineRule="exact"/>
      <w:ind w:hanging="220"/>
    </w:pPr>
    <w:rPr>
      <w:rFonts w:cs="Times New Roman"/>
      <w:b/>
      <w:bCs/>
      <w:sz w:val="19"/>
      <w:szCs w:val="19"/>
    </w:rPr>
  </w:style>
  <w:style w:type="character" w:customStyle="1" w:styleId="Heading62">
    <w:name w:val="Heading #6 (2)_"/>
    <w:link w:val="Heading620"/>
    <w:uiPriority w:val="99"/>
    <w:rsid w:val="00E37272"/>
    <w:rPr>
      <w:rFonts w:cs="Times New Roman"/>
      <w:b/>
      <w:bCs/>
      <w:spacing w:val="-10"/>
      <w:shd w:val="clear" w:color="auto" w:fill="FFFFFF"/>
    </w:rPr>
  </w:style>
  <w:style w:type="paragraph" w:customStyle="1" w:styleId="Heading620">
    <w:name w:val="Heading #6 (2)"/>
    <w:basedOn w:val="a"/>
    <w:link w:val="Heading62"/>
    <w:uiPriority w:val="99"/>
    <w:rsid w:val="00E37272"/>
    <w:pPr>
      <w:shd w:val="clear" w:color="auto" w:fill="FFFFFF"/>
      <w:spacing w:before="240" w:after="0" w:line="209" w:lineRule="exact"/>
      <w:jc w:val="center"/>
      <w:outlineLvl w:val="5"/>
    </w:pPr>
    <w:rPr>
      <w:rFonts w:cs="Times New Roman"/>
      <w:b/>
      <w:bCs/>
      <w:spacing w:val="-10"/>
    </w:rPr>
  </w:style>
  <w:style w:type="paragraph" w:styleId="a9">
    <w:name w:val="header"/>
    <w:basedOn w:val="a"/>
    <w:link w:val="aa"/>
    <w:unhideWhenUsed/>
    <w:rsid w:val="00E372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a">
    <w:name w:val="Верхний колонтитул Знак"/>
    <w:basedOn w:val="a0"/>
    <w:link w:val="a9"/>
    <w:rsid w:val="00E37272"/>
    <w:rPr>
      <w:rFonts w:ascii="Times New Roman" w:eastAsia="Times New Roman" w:hAnsi="Times New Roman" w:cs="Times New Roman"/>
      <w:sz w:val="20"/>
      <w:szCs w:val="20"/>
      <w:lang w:val="x-none" w:eastAsia="ru-RU"/>
    </w:rPr>
  </w:style>
  <w:style w:type="paragraph" w:styleId="ab">
    <w:name w:val="footer"/>
    <w:basedOn w:val="a"/>
    <w:link w:val="ac"/>
    <w:unhideWhenUsed/>
    <w:rsid w:val="00E372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ru-RU"/>
    </w:rPr>
  </w:style>
  <w:style w:type="character" w:customStyle="1" w:styleId="ac">
    <w:name w:val="Нижний колонтитул Знак"/>
    <w:basedOn w:val="a0"/>
    <w:link w:val="ab"/>
    <w:rsid w:val="00E37272"/>
    <w:rPr>
      <w:rFonts w:ascii="Times New Roman" w:eastAsia="Times New Roman" w:hAnsi="Times New Roman" w:cs="Times New Roman"/>
      <w:sz w:val="20"/>
      <w:szCs w:val="20"/>
      <w:lang w:val="x-none" w:eastAsia="ru-RU"/>
    </w:rPr>
  </w:style>
  <w:style w:type="paragraph" w:styleId="ad">
    <w:name w:val="footnote text"/>
    <w:aliases w:val="Footnote Text,الحاشية,حاشية,Footnote Text1"/>
    <w:basedOn w:val="a"/>
    <w:link w:val="ae"/>
    <w:uiPriority w:val="99"/>
    <w:rsid w:val="00E372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e">
    <w:name w:val="Текст сноски Знак"/>
    <w:aliases w:val="Footnote Text Знак,الحاشية Знак,حاشية Знак,Footnote Text1 Знак"/>
    <w:basedOn w:val="a0"/>
    <w:link w:val="ad"/>
    <w:uiPriority w:val="99"/>
    <w:rsid w:val="00E37272"/>
    <w:rPr>
      <w:rFonts w:ascii="Times New Roman" w:eastAsia="Times New Roman" w:hAnsi="Times New Roman" w:cs="Times New Roman"/>
      <w:sz w:val="20"/>
      <w:szCs w:val="20"/>
      <w:lang w:val="x-none" w:eastAsia="ru-RU"/>
    </w:rPr>
  </w:style>
  <w:style w:type="character" w:customStyle="1" w:styleId="af">
    <w:name w:val="Текст концевой сноски Знак"/>
    <w:link w:val="af0"/>
    <w:semiHidden/>
    <w:rsid w:val="00E37272"/>
    <w:rPr>
      <w:rFonts w:ascii="Times New Roman" w:eastAsia="Times New Roman" w:hAnsi="Times New Roman" w:cs="Times New Roman"/>
    </w:rPr>
  </w:style>
  <w:style w:type="paragraph" w:styleId="af0">
    <w:name w:val="endnote text"/>
    <w:basedOn w:val="a"/>
    <w:link w:val="af"/>
    <w:semiHidden/>
    <w:rsid w:val="00E37272"/>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customStyle="1" w:styleId="12">
    <w:name w:val="Текст концевой сноски Знак1"/>
    <w:basedOn w:val="a0"/>
    <w:uiPriority w:val="99"/>
    <w:semiHidden/>
    <w:rsid w:val="00E37272"/>
    <w:rPr>
      <w:sz w:val="20"/>
      <w:szCs w:val="20"/>
    </w:rPr>
  </w:style>
  <w:style w:type="character" w:styleId="af1">
    <w:name w:val="endnote reference"/>
    <w:semiHidden/>
    <w:rsid w:val="00E37272"/>
    <w:rPr>
      <w:vertAlign w:val="superscript"/>
    </w:rPr>
  </w:style>
  <w:style w:type="paragraph" w:customStyle="1" w:styleId="13">
    <w:name w:val="Без интервала1"/>
    <w:rsid w:val="00E37272"/>
    <w:pPr>
      <w:spacing w:after="0" w:line="240" w:lineRule="auto"/>
    </w:pPr>
    <w:rPr>
      <w:rFonts w:ascii="Calibri" w:eastAsia="Calibri" w:hAnsi="Calibri" w:cs="Arial"/>
      <w:lang w:eastAsia="ru-RU"/>
    </w:rPr>
  </w:style>
  <w:style w:type="paragraph" w:styleId="af2">
    <w:name w:val="Title"/>
    <w:basedOn w:val="a"/>
    <w:next w:val="a"/>
    <w:link w:val="af3"/>
    <w:qFormat/>
    <w:rsid w:val="00E37272"/>
    <w:pPr>
      <w:suppressAutoHyphens/>
      <w:spacing w:after="0" w:line="240" w:lineRule="auto"/>
      <w:ind w:left="709"/>
      <w:jc w:val="center"/>
    </w:pPr>
    <w:rPr>
      <w:rFonts w:ascii="Arial" w:eastAsia="Times New Roman" w:hAnsi="Arial" w:cs="Times New Roman"/>
      <w:sz w:val="28"/>
      <w:szCs w:val="24"/>
      <w:lang w:val="x-none" w:eastAsia="ar-SA"/>
    </w:rPr>
  </w:style>
  <w:style w:type="character" w:customStyle="1" w:styleId="af3">
    <w:name w:val="Название Знак"/>
    <w:basedOn w:val="a0"/>
    <w:link w:val="af2"/>
    <w:rsid w:val="00E37272"/>
    <w:rPr>
      <w:rFonts w:ascii="Arial" w:eastAsia="Times New Roman" w:hAnsi="Arial" w:cs="Times New Roman"/>
      <w:sz w:val="28"/>
      <w:szCs w:val="24"/>
      <w:lang w:val="x-none" w:eastAsia="ar-SA"/>
    </w:rPr>
  </w:style>
  <w:style w:type="paragraph" w:customStyle="1" w:styleId="Pa7">
    <w:name w:val="Pa7"/>
    <w:basedOn w:val="a"/>
    <w:next w:val="a"/>
    <w:uiPriority w:val="99"/>
    <w:rsid w:val="00E37272"/>
    <w:pPr>
      <w:autoSpaceDE w:val="0"/>
      <w:autoSpaceDN w:val="0"/>
      <w:adjustRightInd w:val="0"/>
      <w:spacing w:after="0" w:line="221" w:lineRule="atLeast"/>
    </w:pPr>
    <w:rPr>
      <w:rFonts w:ascii="Times New Roman" w:eastAsia="Times New Roman" w:hAnsi="Times New Roman" w:cs="Times New Roman"/>
      <w:sz w:val="24"/>
      <w:szCs w:val="24"/>
      <w:lang w:eastAsia="ru-RU"/>
    </w:rPr>
  </w:style>
  <w:style w:type="paragraph" w:customStyle="1" w:styleId="western">
    <w:name w:val="western"/>
    <w:basedOn w:val="a"/>
    <w:rsid w:val="00E37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9">
    <w:name w:val="Pa9"/>
    <w:basedOn w:val="a"/>
    <w:next w:val="a"/>
    <w:uiPriority w:val="99"/>
    <w:rsid w:val="00E37272"/>
    <w:pPr>
      <w:autoSpaceDE w:val="0"/>
      <w:autoSpaceDN w:val="0"/>
      <w:adjustRightInd w:val="0"/>
      <w:spacing w:after="0" w:line="281" w:lineRule="atLeast"/>
    </w:pPr>
    <w:rPr>
      <w:rFonts w:ascii="Times New Roman" w:eastAsia="Calibri" w:hAnsi="Times New Roman" w:cs="Times New Roman"/>
      <w:sz w:val="24"/>
      <w:szCs w:val="24"/>
    </w:rPr>
  </w:style>
  <w:style w:type="character" w:customStyle="1" w:styleId="apple-converted-space">
    <w:name w:val="apple-converted-space"/>
    <w:basedOn w:val="a0"/>
    <w:rsid w:val="00E37272"/>
  </w:style>
  <w:style w:type="paragraph" w:styleId="31">
    <w:name w:val="Body Text 3"/>
    <w:basedOn w:val="a"/>
    <w:link w:val="32"/>
    <w:rsid w:val="00E37272"/>
    <w:pPr>
      <w:autoSpaceDE w:val="0"/>
      <w:autoSpaceDN w:val="0"/>
      <w:spacing w:after="0" w:line="360" w:lineRule="auto"/>
    </w:pPr>
    <w:rPr>
      <w:rFonts w:ascii="Times New Roman" w:eastAsia="Times New Roman" w:hAnsi="Times New Roman" w:cs="Times New Roman"/>
      <w:sz w:val="28"/>
      <w:szCs w:val="28"/>
      <w:lang w:val="x-none" w:eastAsia="ru-RU"/>
    </w:rPr>
  </w:style>
  <w:style w:type="character" w:customStyle="1" w:styleId="32">
    <w:name w:val="Основной текст 3 Знак"/>
    <w:basedOn w:val="a0"/>
    <w:link w:val="31"/>
    <w:rsid w:val="00E37272"/>
    <w:rPr>
      <w:rFonts w:ascii="Times New Roman" w:eastAsia="Times New Roman" w:hAnsi="Times New Roman" w:cs="Times New Roman"/>
      <w:sz w:val="28"/>
      <w:szCs w:val="28"/>
      <w:lang w:val="x-none" w:eastAsia="ru-RU"/>
    </w:rPr>
  </w:style>
  <w:style w:type="paragraph" w:customStyle="1" w:styleId="Style6">
    <w:name w:val="Style6"/>
    <w:basedOn w:val="a"/>
    <w:rsid w:val="00E37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E37272"/>
    <w:rPr>
      <w:rFonts w:ascii="Times New Roman" w:hAnsi="Times New Roman"/>
      <w:b/>
      <w:spacing w:val="10"/>
      <w:sz w:val="26"/>
    </w:rPr>
  </w:style>
  <w:style w:type="character" w:customStyle="1" w:styleId="FontStyle32">
    <w:name w:val="Font Style32"/>
    <w:rsid w:val="00E37272"/>
    <w:rPr>
      <w:rFonts w:ascii="Times New Roman" w:hAnsi="Times New Roman"/>
      <w:b/>
      <w:sz w:val="24"/>
    </w:rPr>
  </w:style>
  <w:style w:type="paragraph" w:customStyle="1" w:styleId="Style14">
    <w:name w:val="Style14"/>
    <w:basedOn w:val="a"/>
    <w:rsid w:val="00E37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E37272"/>
    <w:rPr>
      <w:rFonts w:ascii="Times New Roman" w:hAnsi="Times New Roman"/>
      <w:b/>
      <w:sz w:val="22"/>
    </w:rPr>
  </w:style>
  <w:style w:type="character" w:customStyle="1" w:styleId="FontStyle45">
    <w:name w:val="Font Style45"/>
    <w:rsid w:val="00E37272"/>
    <w:rPr>
      <w:rFonts w:ascii="Times New Roman" w:hAnsi="Times New Roman"/>
      <w:sz w:val="22"/>
    </w:rPr>
  </w:style>
  <w:style w:type="paragraph" w:customStyle="1" w:styleId="Style17">
    <w:name w:val="Style17"/>
    <w:basedOn w:val="a"/>
    <w:rsid w:val="00E37272"/>
    <w:pPr>
      <w:widowControl w:val="0"/>
      <w:autoSpaceDE w:val="0"/>
      <w:autoSpaceDN w:val="0"/>
      <w:adjustRightInd w:val="0"/>
      <w:spacing w:after="0" w:line="277"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E37272"/>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22">
    <w:name w:val="Style22"/>
    <w:basedOn w:val="a"/>
    <w:rsid w:val="00E37272"/>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af4">
    <w:name w:val="Текст выноски Знак"/>
    <w:link w:val="af5"/>
    <w:semiHidden/>
    <w:rsid w:val="00E37272"/>
    <w:rPr>
      <w:rFonts w:ascii="Tahoma" w:eastAsia="Times New Roman" w:hAnsi="Tahoma" w:cs="Tahoma"/>
      <w:sz w:val="16"/>
      <w:szCs w:val="16"/>
    </w:rPr>
  </w:style>
  <w:style w:type="paragraph" w:styleId="af5">
    <w:name w:val="Balloon Text"/>
    <w:basedOn w:val="a"/>
    <w:link w:val="af4"/>
    <w:semiHidden/>
    <w:rsid w:val="00E3727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14">
    <w:name w:val="Текст выноски Знак1"/>
    <w:basedOn w:val="a0"/>
    <w:uiPriority w:val="99"/>
    <w:semiHidden/>
    <w:rsid w:val="00E37272"/>
    <w:rPr>
      <w:rFonts w:ascii="Tahoma" w:hAnsi="Tahoma" w:cs="Tahoma"/>
      <w:sz w:val="16"/>
      <w:szCs w:val="16"/>
    </w:rPr>
  </w:style>
  <w:style w:type="paragraph" w:customStyle="1" w:styleId="15">
    <w:name w:val="Абзац списка1"/>
    <w:basedOn w:val="a"/>
    <w:rsid w:val="00E37272"/>
    <w:pPr>
      <w:ind w:left="720"/>
      <w:contextualSpacing/>
    </w:pPr>
    <w:rPr>
      <w:rFonts w:ascii="Calibri" w:eastAsia="Times New Roman" w:hAnsi="Calibri" w:cs="Times New Roman"/>
    </w:rPr>
  </w:style>
  <w:style w:type="paragraph" w:customStyle="1" w:styleId="Default">
    <w:name w:val="Default"/>
    <w:rsid w:val="00E37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8">
    <w:name w:val="p8"/>
    <w:basedOn w:val="a"/>
    <w:rsid w:val="00E37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E37272"/>
    <w:pPr>
      <w:spacing w:after="120" w:line="480" w:lineRule="auto"/>
    </w:pPr>
    <w:rPr>
      <w:rFonts w:ascii="Calibri" w:eastAsia="Times New Roman" w:hAnsi="Calibri" w:cs="Times New Roman"/>
      <w:lang w:val="x-none" w:eastAsia="x-none"/>
    </w:rPr>
  </w:style>
  <w:style w:type="character" w:customStyle="1" w:styleId="22">
    <w:name w:val="Основной текст 2 Знак"/>
    <w:basedOn w:val="a0"/>
    <w:link w:val="21"/>
    <w:uiPriority w:val="99"/>
    <w:rsid w:val="00E37272"/>
    <w:rPr>
      <w:rFonts w:ascii="Calibri" w:eastAsia="Times New Roman" w:hAnsi="Calibri" w:cs="Times New Roman"/>
      <w:lang w:val="x-none" w:eastAsia="x-none"/>
    </w:rPr>
  </w:style>
  <w:style w:type="character" w:customStyle="1" w:styleId="af6">
    <w:name w:val="Цветовое выделение"/>
    <w:uiPriority w:val="99"/>
    <w:rsid w:val="00E37272"/>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13587</Words>
  <Characters>77446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 1</cp:lastModifiedBy>
  <cp:revision>11</cp:revision>
  <cp:lastPrinted>2017-06-19T15:58:00Z</cp:lastPrinted>
  <dcterms:created xsi:type="dcterms:W3CDTF">2017-05-19T05:53:00Z</dcterms:created>
  <dcterms:modified xsi:type="dcterms:W3CDTF">2018-06-24T07:33:00Z</dcterms:modified>
</cp:coreProperties>
</file>