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72C3" w:rsidRDefault="00B472C3"/>
    <w:p w:rsidR="00D07F1B" w:rsidRPr="00D07F1B" w:rsidRDefault="001C2F2C" w:rsidP="00D07F1B">
      <w:pPr>
        <w:widowControl w:val="0"/>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299835" cy="8736391"/>
            <wp:effectExtent l="0" t="0" r="5715" b="7620"/>
            <wp:docPr id="1" name="Рисунок 1" descr="C:\Users\User 1\Desktop\Тикшерү.АУДИТ 2016-2017\2017-18.ОТЧЕТЫ НА МИНЮСТ\АЙЗАТКА ПОЧТАГА\Документ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1\Desktop\Тикшерү.АУДИТ 2016-2017\2017-18.ОТЧЕТЫ НА МИНЮСТ\АЙЗАТКА ПОЧТАГА\Документы\№2 0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D07F1B" w:rsidRPr="00D07F1B" w:rsidRDefault="00D07F1B" w:rsidP="00D07F1B">
      <w:pPr>
        <w:widowControl w:val="0"/>
        <w:autoSpaceDE w:val="0"/>
        <w:autoSpaceDN w:val="0"/>
        <w:adjustRightInd w:val="0"/>
        <w:spacing w:after="0"/>
        <w:jc w:val="both"/>
        <w:rPr>
          <w:rFonts w:ascii="Times New Roman" w:hAnsi="Times New Roman"/>
          <w:sz w:val="24"/>
          <w:szCs w:val="24"/>
        </w:rPr>
      </w:pPr>
    </w:p>
    <w:p w:rsidR="00D07F1B" w:rsidRPr="00D07F1B" w:rsidRDefault="00D07F1B" w:rsidP="00D07F1B">
      <w:pPr>
        <w:widowControl w:val="0"/>
        <w:autoSpaceDE w:val="0"/>
        <w:autoSpaceDN w:val="0"/>
        <w:adjustRightInd w:val="0"/>
        <w:spacing w:after="0"/>
        <w:jc w:val="both"/>
        <w:rPr>
          <w:rFonts w:ascii="Times New Roman" w:hAnsi="Times New Roman"/>
          <w:sz w:val="24"/>
          <w:szCs w:val="24"/>
        </w:rPr>
      </w:pPr>
    </w:p>
    <w:p w:rsidR="00AF761B" w:rsidRPr="00D07F1B" w:rsidRDefault="00AF761B" w:rsidP="00D07F1B">
      <w:pPr>
        <w:autoSpaceDE w:val="0"/>
        <w:autoSpaceDN w:val="0"/>
        <w:spacing w:after="0"/>
        <w:rPr>
          <w:rFonts w:ascii="Times New Roman" w:hAnsi="Times New Roman"/>
          <w:b/>
          <w:bCs/>
          <w:sz w:val="28"/>
          <w:szCs w:val="28"/>
        </w:rPr>
      </w:pPr>
    </w:p>
    <w:p w:rsidR="00AF761B" w:rsidRPr="00AF761B" w:rsidRDefault="00AF761B" w:rsidP="00AF761B">
      <w:pPr>
        <w:autoSpaceDE w:val="0"/>
        <w:autoSpaceDN w:val="0"/>
        <w:spacing w:after="0"/>
        <w:jc w:val="center"/>
        <w:rPr>
          <w:rFonts w:ascii="Times New Roman" w:hAnsi="Times New Roman"/>
          <w:b/>
          <w:bCs/>
          <w:sz w:val="24"/>
          <w:szCs w:val="24"/>
        </w:rPr>
      </w:pPr>
      <w:r w:rsidRPr="00AF761B">
        <w:rPr>
          <w:rFonts w:ascii="Times New Roman" w:hAnsi="Times New Roman"/>
          <w:b/>
          <w:bCs/>
          <w:sz w:val="24"/>
          <w:szCs w:val="24"/>
        </w:rPr>
        <w:lastRenderedPageBreak/>
        <w:t>ПАСПОРТ БЕЗОПАСНОСТИ</w:t>
      </w:r>
    </w:p>
    <w:p w:rsidR="00AF761B" w:rsidRDefault="00AF761B" w:rsidP="00AF761B">
      <w:pPr>
        <w:autoSpaceDE w:val="0"/>
        <w:autoSpaceDN w:val="0"/>
        <w:spacing w:after="0"/>
        <w:jc w:val="center"/>
        <w:rPr>
          <w:rFonts w:ascii="Times New Roman" w:hAnsi="Times New Roman"/>
          <w:sz w:val="24"/>
          <w:szCs w:val="24"/>
        </w:rPr>
      </w:pPr>
      <w:r w:rsidRPr="00AF761B">
        <w:rPr>
          <w:rFonts w:ascii="Times New Roman" w:hAnsi="Times New Roman"/>
          <w:sz w:val="24"/>
          <w:szCs w:val="24"/>
        </w:rPr>
        <w:t>места массового пребывания людей</w:t>
      </w:r>
    </w:p>
    <w:p w:rsidR="00AF761B" w:rsidRPr="00AF761B" w:rsidRDefault="00AF761B" w:rsidP="00AF761B">
      <w:pPr>
        <w:autoSpaceDE w:val="0"/>
        <w:autoSpaceDN w:val="0"/>
        <w:spacing w:after="0"/>
        <w:jc w:val="center"/>
        <w:rPr>
          <w:rFonts w:ascii="Times New Roman" w:hAnsi="Times New Roman"/>
          <w:sz w:val="24"/>
          <w:szCs w:val="24"/>
        </w:rPr>
      </w:pPr>
    </w:p>
    <w:p w:rsidR="00AF761B" w:rsidRPr="00AF761B" w:rsidRDefault="00AF761B" w:rsidP="00AF761B">
      <w:pPr>
        <w:autoSpaceDE w:val="0"/>
        <w:autoSpaceDN w:val="0"/>
        <w:spacing w:after="0"/>
        <w:ind w:left="2268" w:right="2268"/>
        <w:jc w:val="center"/>
        <w:rPr>
          <w:rFonts w:ascii="Times New Roman" w:hAnsi="Times New Roman"/>
          <w:sz w:val="24"/>
          <w:szCs w:val="24"/>
        </w:rPr>
      </w:pPr>
      <w:proofErr w:type="spellStart"/>
      <w:r w:rsidRPr="00AF761B">
        <w:rPr>
          <w:rFonts w:ascii="Times New Roman" w:hAnsi="Times New Roman"/>
          <w:sz w:val="24"/>
          <w:szCs w:val="24"/>
        </w:rPr>
        <w:t>Мамадышский</w:t>
      </w:r>
      <w:proofErr w:type="spellEnd"/>
      <w:r w:rsidRPr="00AF761B">
        <w:rPr>
          <w:rFonts w:ascii="Times New Roman" w:hAnsi="Times New Roman"/>
          <w:sz w:val="24"/>
          <w:szCs w:val="24"/>
        </w:rPr>
        <w:t xml:space="preserve"> </w:t>
      </w:r>
      <w:r>
        <w:rPr>
          <w:rFonts w:ascii="Times New Roman" w:hAnsi="Times New Roman"/>
          <w:sz w:val="24"/>
          <w:szCs w:val="24"/>
        </w:rPr>
        <w:t>муниципальный район</w:t>
      </w:r>
    </w:p>
    <w:p w:rsidR="00AF761B" w:rsidRPr="00AF761B" w:rsidRDefault="00AF761B" w:rsidP="00AF761B">
      <w:pPr>
        <w:pBdr>
          <w:top w:val="single" w:sz="4" w:space="1" w:color="auto"/>
        </w:pBdr>
        <w:autoSpaceDE w:val="0"/>
        <w:autoSpaceDN w:val="0"/>
        <w:spacing w:after="0"/>
        <w:ind w:left="2268" w:right="2268"/>
        <w:jc w:val="center"/>
        <w:rPr>
          <w:rFonts w:ascii="Times New Roman" w:hAnsi="Times New Roman"/>
          <w:sz w:val="20"/>
          <w:szCs w:val="20"/>
        </w:rPr>
      </w:pPr>
      <w:r w:rsidRPr="00AF761B">
        <w:rPr>
          <w:rFonts w:ascii="Times New Roman" w:hAnsi="Times New Roman"/>
          <w:sz w:val="20"/>
          <w:szCs w:val="20"/>
        </w:rPr>
        <w:t>(наименование населенного пункта)</w:t>
      </w:r>
    </w:p>
    <w:tbl>
      <w:tblPr>
        <w:tblW w:w="0" w:type="auto"/>
        <w:jc w:val="center"/>
        <w:tblLayout w:type="fixed"/>
        <w:tblCellMar>
          <w:left w:w="28" w:type="dxa"/>
          <w:right w:w="28" w:type="dxa"/>
        </w:tblCellMar>
        <w:tblLook w:val="0000" w:firstRow="0" w:lastRow="0" w:firstColumn="0" w:lastColumn="0" w:noHBand="0" w:noVBand="0"/>
      </w:tblPr>
      <w:tblGrid>
        <w:gridCol w:w="369"/>
        <w:gridCol w:w="397"/>
        <w:gridCol w:w="340"/>
      </w:tblGrid>
      <w:tr w:rsidR="00AF761B" w:rsidRPr="00AF761B" w:rsidTr="00C64F47">
        <w:trPr>
          <w:jc w:val="center"/>
        </w:trPr>
        <w:tc>
          <w:tcPr>
            <w:tcW w:w="369" w:type="dxa"/>
            <w:tcBorders>
              <w:top w:val="nil"/>
              <w:left w:val="nil"/>
              <w:bottom w:val="nil"/>
              <w:right w:val="nil"/>
            </w:tcBorders>
            <w:vAlign w:val="bottom"/>
          </w:tcPr>
          <w:p w:rsidR="00AF761B" w:rsidRPr="00AF761B" w:rsidRDefault="00AF761B" w:rsidP="00AF761B">
            <w:pPr>
              <w:autoSpaceDE w:val="0"/>
              <w:autoSpaceDN w:val="0"/>
              <w:spacing w:after="0"/>
              <w:jc w:val="right"/>
              <w:rPr>
                <w:rFonts w:ascii="Times New Roman" w:hAnsi="Times New Roman"/>
                <w:sz w:val="24"/>
                <w:szCs w:val="24"/>
              </w:rPr>
            </w:pPr>
            <w:r w:rsidRPr="00AF761B">
              <w:rPr>
                <w:rFonts w:ascii="Times New Roman" w:hAnsi="Times New Roman"/>
                <w:sz w:val="24"/>
                <w:szCs w:val="24"/>
              </w:rPr>
              <w:t>20</w:t>
            </w:r>
          </w:p>
        </w:tc>
        <w:tc>
          <w:tcPr>
            <w:tcW w:w="397" w:type="dxa"/>
            <w:tcBorders>
              <w:top w:val="nil"/>
              <w:left w:val="nil"/>
              <w:bottom w:val="single" w:sz="4" w:space="0" w:color="auto"/>
              <w:right w:val="nil"/>
            </w:tcBorders>
            <w:vAlign w:val="bottom"/>
          </w:tcPr>
          <w:p w:rsidR="00AF761B" w:rsidRPr="00AF761B" w:rsidRDefault="00AF761B" w:rsidP="00AF761B">
            <w:pPr>
              <w:autoSpaceDE w:val="0"/>
              <w:autoSpaceDN w:val="0"/>
              <w:spacing w:after="0"/>
              <w:rPr>
                <w:rFonts w:ascii="Times New Roman" w:hAnsi="Times New Roman"/>
                <w:sz w:val="24"/>
                <w:szCs w:val="24"/>
              </w:rPr>
            </w:pPr>
            <w:r w:rsidRPr="00AF761B">
              <w:rPr>
                <w:rFonts w:ascii="Times New Roman" w:hAnsi="Times New Roman"/>
                <w:sz w:val="24"/>
                <w:szCs w:val="24"/>
              </w:rPr>
              <w:t>1</w:t>
            </w:r>
            <w:r w:rsidR="00E21589">
              <w:rPr>
                <w:rFonts w:ascii="Times New Roman" w:hAnsi="Times New Roman"/>
                <w:sz w:val="24"/>
                <w:szCs w:val="24"/>
              </w:rPr>
              <w:t>6</w:t>
            </w:r>
          </w:p>
        </w:tc>
        <w:tc>
          <w:tcPr>
            <w:tcW w:w="340" w:type="dxa"/>
            <w:tcBorders>
              <w:top w:val="nil"/>
              <w:left w:val="nil"/>
              <w:bottom w:val="nil"/>
              <w:right w:val="nil"/>
            </w:tcBorders>
            <w:vAlign w:val="bottom"/>
          </w:tcPr>
          <w:p w:rsidR="00AF761B" w:rsidRPr="00AF761B" w:rsidRDefault="00AF761B" w:rsidP="00AF761B">
            <w:pPr>
              <w:autoSpaceDE w:val="0"/>
              <w:autoSpaceDN w:val="0"/>
              <w:spacing w:after="0"/>
              <w:ind w:left="57"/>
              <w:rPr>
                <w:rFonts w:ascii="Times New Roman" w:hAnsi="Times New Roman"/>
                <w:sz w:val="24"/>
                <w:szCs w:val="24"/>
              </w:rPr>
            </w:pPr>
            <w:proofErr w:type="gramStart"/>
            <w:r w:rsidRPr="00AF761B">
              <w:rPr>
                <w:rFonts w:ascii="Times New Roman" w:hAnsi="Times New Roman"/>
                <w:sz w:val="24"/>
                <w:szCs w:val="24"/>
              </w:rPr>
              <w:t>г</w:t>
            </w:r>
            <w:proofErr w:type="gramEnd"/>
            <w:r w:rsidRPr="00AF761B">
              <w:rPr>
                <w:rFonts w:ascii="Times New Roman" w:hAnsi="Times New Roman"/>
                <w:sz w:val="24"/>
                <w:szCs w:val="24"/>
              </w:rPr>
              <w:t>.</w:t>
            </w:r>
          </w:p>
        </w:tc>
      </w:tr>
    </w:tbl>
    <w:p w:rsidR="00CE7D92" w:rsidRPr="009C0D24" w:rsidRDefault="00AF761B" w:rsidP="00AF761B">
      <w:pPr>
        <w:autoSpaceDE w:val="0"/>
        <w:autoSpaceDN w:val="0"/>
        <w:spacing w:after="0"/>
        <w:jc w:val="center"/>
        <w:rPr>
          <w:rFonts w:ascii="Times New Roman" w:hAnsi="Times New Roman"/>
          <w:sz w:val="24"/>
          <w:szCs w:val="24"/>
        </w:rPr>
      </w:pPr>
      <w:r w:rsidRPr="00AF761B">
        <w:rPr>
          <w:rFonts w:ascii="Times New Roman" w:hAnsi="Times New Roman"/>
          <w:sz w:val="24"/>
          <w:szCs w:val="24"/>
        </w:rPr>
        <w:t>1. Общие сведения о м</w:t>
      </w:r>
      <w:r>
        <w:rPr>
          <w:rFonts w:ascii="Times New Roman" w:hAnsi="Times New Roman"/>
          <w:sz w:val="24"/>
          <w:szCs w:val="24"/>
        </w:rPr>
        <w:t>есте массового пребывания людей</w:t>
      </w:r>
    </w:p>
    <w:p w:rsidR="00CE7D92" w:rsidRPr="004A69B8" w:rsidRDefault="00CE7D92" w:rsidP="00AF761B">
      <w:pPr>
        <w:spacing w:after="0" w:line="240" w:lineRule="auto"/>
        <w:jc w:val="center"/>
        <w:rPr>
          <w:rFonts w:ascii="Times New Roman" w:hAnsi="Times New Roman"/>
          <w:sz w:val="24"/>
          <w:szCs w:val="24"/>
          <w:u w:val="single"/>
          <w:lang w:eastAsia="ru-RU"/>
        </w:rPr>
      </w:pPr>
      <w:r w:rsidRPr="009C0D24">
        <w:rPr>
          <w:rFonts w:ascii="Times New Roman" w:hAnsi="Times New Roman"/>
          <w:sz w:val="24"/>
          <w:szCs w:val="24"/>
          <w:lang w:eastAsia="ru-RU"/>
        </w:rPr>
        <w:br/>
      </w:r>
      <w:r w:rsidR="004A69B8">
        <w:rPr>
          <w:rFonts w:ascii="Times New Roman" w:hAnsi="Times New Roman"/>
          <w:sz w:val="24"/>
          <w:szCs w:val="24"/>
          <w:u w:val="single"/>
          <w:lang w:eastAsia="ru-RU"/>
        </w:rPr>
        <w:t>Мусульманская религиозная организация «Профессиональная образовательная организация Мамадышское медресе Централизованной религиозной организации – Духовного управления мусульман Республики Татарстан»</w:t>
      </w:r>
    </w:p>
    <w:p w:rsidR="00CE7D92" w:rsidRPr="009C0D24" w:rsidRDefault="00CE7D92" w:rsidP="00AF761B">
      <w:pPr>
        <w:spacing w:after="0" w:line="240" w:lineRule="auto"/>
        <w:jc w:val="center"/>
        <w:rPr>
          <w:rFonts w:ascii="Times New Roman" w:hAnsi="Times New Roman"/>
          <w:sz w:val="24"/>
          <w:szCs w:val="24"/>
          <w:lang w:eastAsia="ru-RU"/>
        </w:rPr>
      </w:pPr>
      <w:r w:rsidRPr="009C0D24">
        <w:rPr>
          <w:rFonts w:ascii="Times New Roman" w:hAnsi="Times New Roman"/>
          <w:sz w:val="24"/>
          <w:szCs w:val="24"/>
          <w:lang w:eastAsia="ru-RU"/>
        </w:rPr>
        <w:t>(наименование)</w:t>
      </w:r>
    </w:p>
    <w:p w:rsidR="00CE7D92" w:rsidRPr="009C0D24" w:rsidRDefault="00CE7D92" w:rsidP="00AF761B">
      <w:pPr>
        <w:spacing w:after="0" w:line="240" w:lineRule="auto"/>
        <w:jc w:val="center"/>
        <w:rPr>
          <w:rFonts w:ascii="Times New Roman" w:hAnsi="Times New Roman"/>
          <w:sz w:val="24"/>
          <w:szCs w:val="24"/>
          <w:u w:val="single"/>
          <w:lang w:eastAsia="ru-RU"/>
        </w:rPr>
      </w:pPr>
    </w:p>
    <w:p w:rsidR="004A69B8" w:rsidRDefault="004A69B8" w:rsidP="00AF761B">
      <w:pPr>
        <w:spacing w:after="0" w:line="140" w:lineRule="atLeast"/>
        <w:contextualSpacing/>
        <w:jc w:val="center"/>
        <w:rPr>
          <w:rFonts w:ascii="Times New Roman" w:hAnsi="Times New Roman"/>
          <w:sz w:val="24"/>
          <w:szCs w:val="24"/>
          <w:u w:val="single"/>
        </w:rPr>
      </w:pPr>
      <w:r>
        <w:rPr>
          <w:rFonts w:ascii="Times New Roman" w:hAnsi="Times New Roman"/>
          <w:sz w:val="24"/>
          <w:szCs w:val="24"/>
          <w:u w:val="single"/>
        </w:rPr>
        <w:t xml:space="preserve">422190, Республика Татарстан, город </w:t>
      </w:r>
      <w:proofErr w:type="spellStart"/>
      <w:r>
        <w:rPr>
          <w:rFonts w:ascii="Times New Roman" w:hAnsi="Times New Roman"/>
          <w:sz w:val="24"/>
          <w:szCs w:val="24"/>
          <w:u w:val="single"/>
        </w:rPr>
        <w:t>Мамадыш</w:t>
      </w:r>
      <w:proofErr w:type="spellEnd"/>
      <w:r>
        <w:rPr>
          <w:rFonts w:ascii="Times New Roman" w:hAnsi="Times New Roman"/>
          <w:sz w:val="24"/>
          <w:szCs w:val="24"/>
          <w:u w:val="single"/>
        </w:rPr>
        <w:t xml:space="preserve">, улица </w:t>
      </w:r>
      <w:proofErr w:type="spellStart"/>
      <w:r>
        <w:rPr>
          <w:rFonts w:ascii="Times New Roman" w:hAnsi="Times New Roman"/>
          <w:sz w:val="24"/>
          <w:szCs w:val="24"/>
          <w:u w:val="single"/>
        </w:rPr>
        <w:t>М.Джалиля</w:t>
      </w:r>
      <w:proofErr w:type="spellEnd"/>
      <w:r>
        <w:rPr>
          <w:rFonts w:ascii="Times New Roman" w:hAnsi="Times New Roman"/>
          <w:sz w:val="24"/>
          <w:szCs w:val="24"/>
          <w:u w:val="single"/>
        </w:rPr>
        <w:t>, 8</w:t>
      </w:r>
      <w:r w:rsidRPr="004A69B8">
        <w:rPr>
          <w:rFonts w:ascii="Times New Roman" w:hAnsi="Times New Roman"/>
          <w:sz w:val="24"/>
          <w:szCs w:val="24"/>
          <w:u w:val="single"/>
        </w:rPr>
        <w:t>/</w:t>
      </w:r>
      <w:r>
        <w:rPr>
          <w:rFonts w:ascii="Times New Roman" w:hAnsi="Times New Roman"/>
          <w:sz w:val="24"/>
          <w:szCs w:val="24"/>
          <w:u w:val="single"/>
        </w:rPr>
        <w:t>28</w:t>
      </w:r>
    </w:p>
    <w:p w:rsidR="00CE7D92" w:rsidRPr="00C35783" w:rsidRDefault="004A69B8" w:rsidP="00C35783">
      <w:pPr>
        <w:spacing w:after="0" w:line="140" w:lineRule="atLeast"/>
        <w:contextualSpacing/>
        <w:jc w:val="center"/>
        <w:rPr>
          <w:rFonts w:ascii="Times New Roman" w:hAnsi="Times New Roman"/>
          <w:sz w:val="20"/>
          <w:szCs w:val="20"/>
        </w:rPr>
      </w:pPr>
      <w:r w:rsidRPr="00AF761B">
        <w:rPr>
          <w:rFonts w:ascii="Times New Roman" w:hAnsi="Times New Roman"/>
          <w:sz w:val="20"/>
          <w:szCs w:val="20"/>
        </w:rPr>
        <w:t xml:space="preserve"> </w:t>
      </w:r>
      <w:r w:rsidR="00CE7D92" w:rsidRPr="00AF761B">
        <w:rPr>
          <w:rFonts w:ascii="Times New Roman" w:hAnsi="Times New Roman"/>
          <w:sz w:val="20"/>
          <w:szCs w:val="20"/>
        </w:rPr>
        <w:t>(адрес места расположения)</w:t>
      </w:r>
    </w:p>
    <w:p w:rsidR="009B4214" w:rsidRPr="00C74E96" w:rsidRDefault="00F5035C" w:rsidP="00C74E96">
      <w:pPr>
        <w:pStyle w:val="p16"/>
        <w:shd w:val="clear" w:color="auto" w:fill="FFFFFF"/>
        <w:jc w:val="center"/>
        <w:rPr>
          <w:u w:val="single"/>
        </w:rPr>
      </w:pPr>
      <w:r w:rsidRPr="00C74E96">
        <w:rPr>
          <w:u w:val="single"/>
        </w:rPr>
        <w:t xml:space="preserve">Мусульманская религиозная организация «Профессиональная образовательная организация Мамадышское медресе Централизованной религиозной организации – Духовного управления мусульман Республики Татарстан» </w:t>
      </w:r>
      <w:r w:rsidR="00163FF5" w:rsidRPr="00C74E96">
        <w:rPr>
          <w:u w:val="single"/>
        </w:rPr>
        <w:t>является духо</w:t>
      </w:r>
      <w:r w:rsidR="00BF022D" w:rsidRPr="00C74E96">
        <w:rPr>
          <w:u w:val="single"/>
        </w:rPr>
        <w:t xml:space="preserve">вным образовательной организацией, осуществляющей </w:t>
      </w:r>
      <w:r w:rsidR="00163FF5" w:rsidRPr="00C74E96">
        <w:rPr>
          <w:u w:val="single"/>
        </w:rPr>
        <w:t xml:space="preserve"> подготовку служителей и религиозного персонала</w:t>
      </w:r>
      <w:r w:rsidR="00BF022D" w:rsidRPr="00C74E96">
        <w:rPr>
          <w:u w:val="single"/>
        </w:rPr>
        <w:t xml:space="preserve"> религиозных организаций посредством реализации образовательных программ на основании лицензии на осуществление</w:t>
      </w:r>
      <w:r w:rsidR="00411A3B" w:rsidRPr="00C74E96">
        <w:rPr>
          <w:u w:val="single"/>
        </w:rPr>
        <w:t xml:space="preserve"> образовательной деятельности.</w:t>
      </w:r>
      <w:r w:rsidR="00B23F7B">
        <w:rPr>
          <w:u w:val="single"/>
        </w:rPr>
        <w:t xml:space="preserve"> </w:t>
      </w:r>
      <w:r w:rsidR="00CE7D92" w:rsidRPr="00C74E96">
        <w:rPr>
          <w:u w:val="single"/>
        </w:rPr>
        <w:t xml:space="preserve">Учредителем </w:t>
      </w:r>
      <w:r w:rsidR="00A622C5" w:rsidRPr="00C74E96">
        <w:rPr>
          <w:u w:val="single"/>
        </w:rPr>
        <w:t xml:space="preserve"> Медресе  </w:t>
      </w:r>
      <w:r w:rsidR="00CE7D92" w:rsidRPr="00C74E96">
        <w:rPr>
          <w:u w:val="single"/>
        </w:rPr>
        <w:t>является</w:t>
      </w:r>
      <w:r w:rsidR="00A622C5" w:rsidRPr="00C74E96">
        <w:rPr>
          <w:u w:val="single"/>
        </w:rPr>
        <w:t xml:space="preserve">  Централизованная религиозная организация – Духовное управление мусульман </w:t>
      </w:r>
      <w:r w:rsidR="00C90E51" w:rsidRPr="00C74E96">
        <w:rPr>
          <w:u w:val="single"/>
        </w:rPr>
        <w:t>Республики</w:t>
      </w:r>
      <w:r w:rsidR="00CE7D92" w:rsidRPr="00C74E96">
        <w:rPr>
          <w:u w:val="single"/>
        </w:rPr>
        <w:t xml:space="preserve"> Татарстан.</w:t>
      </w:r>
      <w:r w:rsidR="00163FF5" w:rsidRPr="00C74E96">
        <w:rPr>
          <w:u w:val="single"/>
        </w:rPr>
        <w:t xml:space="preserve"> </w:t>
      </w:r>
    </w:p>
    <w:p w:rsidR="00CE7D92" w:rsidRPr="009B4214" w:rsidRDefault="00CE7D92" w:rsidP="009B4214">
      <w:pPr>
        <w:pStyle w:val="p16"/>
        <w:shd w:val="clear" w:color="auto" w:fill="FFFFFF"/>
        <w:jc w:val="center"/>
        <w:rPr>
          <w:bCs/>
          <w:color w:val="000000"/>
          <w:u w:val="single"/>
        </w:rPr>
      </w:pPr>
      <w:r w:rsidRPr="00AF761B">
        <w:rPr>
          <w:sz w:val="20"/>
          <w:szCs w:val="20"/>
        </w:rPr>
        <w:t>(принадлежность (федеральная, региональная, муниципальная, др.), основное функциональное назначение, дата и реквизиты решения об отнесении к месту массового пребывания людей)</w:t>
      </w:r>
    </w:p>
    <w:p w:rsidR="00AF761B" w:rsidRPr="00AF761B" w:rsidRDefault="00AF761B" w:rsidP="00AF761B">
      <w:pPr>
        <w:spacing w:after="0" w:line="240" w:lineRule="auto"/>
        <w:jc w:val="center"/>
        <w:rPr>
          <w:rFonts w:ascii="Times New Roman" w:hAnsi="Times New Roman"/>
          <w:sz w:val="20"/>
          <w:szCs w:val="20"/>
          <w:lang w:eastAsia="ru-RU"/>
        </w:rPr>
      </w:pPr>
    </w:p>
    <w:p w:rsidR="00CE7D92" w:rsidRPr="009C0D24" w:rsidRDefault="00CE7D92" w:rsidP="00AF761B">
      <w:pPr>
        <w:spacing w:after="0" w:line="140" w:lineRule="atLeast"/>
        <w:contextualSpacing/>
        <w:jc w:val="center"/>
        <w:rPr>
          <w:rFonts w:ascii="Times New Roman" w:hAnsi="Times New Roman"/>
          <w:sz w:val="24"/>
          <w:szCs w:val="24"/>
          <w:u w:val="single"/>
        </w:rPr>
      </w:pPr>
      <w:r w:rsidRPr="009C0D24">
        <w:rPr>
          <w:rFonts w:ascii="Times New Roman" w:hAnsi="Times New Roman"/>
          <w:sz w:val="24"/>
          <w:szCs w:val="24"/>
          <w:u w:val="single"/>
        </w:rPr>
        <w:t xml:space="preserve">Места пребывания учащихся </w:t>
      </w:r>
      <w:r w:rsidR="00773C63">
        <w:rPr>
          <w:rFonts w:ascii="Times New Roman" w:hAnsi="Times New Roman"/>
          <w:sz w:val="24"/>
          <w:szCs w:val="24"/>
          <w:u w:val="single"/>
        </w:rPr>
        <w:t>М</w:t>
      </w:r>
      <w:r w:rsidR="004A69B8">
        <w:rPr>
          <w:rFonts w:ascii="Times New Roman" w:hAnsi="Times New Roman"/>
          <w:sz w:val="24"/>
          <w:szCs w:val="24"/>
          <w:u w:val="single"/>
        </w:rPr>
        <w:t xml:space="preserve">едресе </w:t>
      </w:r>
      <w:r w:rsidRPr="009C0D24">
        <w:rPr>
          <w:rFonts w:ascii="Times New Roman" w:hAnsi="Times New Roman"/>
          <w:sz w:val="24"/>
          <w:szCs w:val="24"/>
          <w:u w:val="single"/>
        </w:rPr>
        <w:t>ограниче</w:t>
      </w:r>
      <w:r>
        <w:rPr>
          <w:rFonts w:ascii="Times New Roman" w:hAnsi="Times New Roman"/>
          <w:sz w:val="24"/>
          <w:szCs w:val="24"/>
          <w:u w:val="single"/>
        </w:rPr>
        <w:t>ны единым металлическим забором,</w:t>
      </w:r>
      <w:r w:rsidRPr="009C0D24">
        <w:rPr>
          <w:rFonts w:ascii="Times New Roman" w:hAnsi="Times New Roman"/>
          <w:sz w:val="24"/>
          <w:szCs w:val="24"/>
          <w:u w:val="single"/>
        </w:rPr>
        <w:t xml:space="preserve"> проходящим по периметру территории.</w:t>
      </w:r>
    </w:p>
    <w:p w:rsidR="00CE7D92" w:rsidRPr="00AF761B" w:rsidRDefault="00CE7D92" w:rsidP="00AF761B">
      <w:pPr>
        <w:spacing w:after="0" w:line="140" w:lineRule="atLeast"/>
        <w:contextualSpacing/>
        <w:jc w:val="center"/>
        <w:rPr>
          <w:rFonts w:ascii="Times New Roman" w:hAnsi="Times New Roman"/>
          <w:sz w:val="20"/>
          <w:szCs w:val="20"/>
        </w:rPr>
      </w:pPr>
      <w:r w:rsidRPr="00AF761B">
        <w:rPr>
          <w:rFonts w:ascii="Times New Roman" w:hAnsi="Times New Roman"/>
          <w:sz w:val="20"/>
          <w:szCs w:val="20"/>
        </w:rPr>
        <w:t>(границы места массового пребывания людей)</w:t>
      </w:r>
    </w:p>
    <w:p w:rsidR="00CE7D92" w:rsidRPr="009C0D24" w:rsidRDefault="00CE7D92" w:rsidP="00AF761B">
      <w:pPr>
        <w:spacing w:after="0" w:line="240" w:lineRule="auto"/>
        <w:jc w:val="center"/>
        <w:rPr>
          <w:rFonts w:ascii="Times New Roman" w:hAnsi="Times New Roman"/>
          <w:sz w:val="24"/>
          <w:szCs w:val="24"/>
          <w:lang w:eastAsia="ru-RU"/>
        </w:rPr>
      </w:pPr>
    </w:p>
    <w:p w:rsidR="00CE7D92" w:rsidRPr="00F5035C" w:rsidRDefault="00F5035C" w:rsidP="00AF761B">
      <w:pPr>
        <w:spacing w:after="0" w:line="140" w:lineRule="atLeast"/>
        <w:contextualSpacing/>
        <w:jc w:val="center"/>
        <w:rPr>
          <w:rFonts w:ascii="Times New Roman" w:hAnsi="Times New Roman"/>
          <w:sz w:val="24"/>
          <w:szCs w:val="24"/>
          <w:u w:val="single"/>
        </w:rPr>
      </w:pPr>
      <w:r w:rsidRPr="00F5035C">
        <w:rPr>
          <w:rFonts w:ascii="Times New Roman" w:hAnsi="Times New Roman"/>
          <w:sz w:val="24"/>
          <w:szCs w:val="24"/>
          <w:u w:val="single"/>
          <w:lang w:val="en-US"/>
        </w:rPr>
        <w:t>C</w:t>
      </w:r>
      <w:proofErr w:type="spellStart"/>
      <w:r w:rsidRPr="00F5035C">
        <w:rPr>
          <w:rFonts w:ascii="Times New Roman" w:hAnsi="Times New Roman"/>
          <w:sz w:val="24"/>
          <w:szCs w:val="24"/>
          <w:u w:val="single"/>
        </w:rPr>
        <w:t>троительный</w:t>
      </w:r>
      <w:proofErr w:type="spellEnd"/>
      <w:r w:rsidRPr="00F5035C">
        <w:rPr>
          <w:rFonts w:ascii="Times New Roman" w:hAnsi="Times New Roman"/>
          <w:sz w:val="24"/>
          <w:szCs w:val="24"/>
          <w:u w:val="single"/>
        </w:rPr>
        <w:t xml:space="preserve"> объем 2146 м2, </w:t>
      </w:r>
      <w:r w:rsidR="00C35783">
        <w:rPr>
          <w:rFonts w:ascii="Times New Roman" w:hAnsi="Times New Roman"/>
          <w:sz w:val="24"/>
          <w:szCs w:val="24"/>
          <w:u w:val="single"/>
        </w:rPr>
        <w:t>п</w:t>
      </w:r>
      <w:r w:rsidR="00914210" w:rsidRPr="00F5035C">
        <w:rPr>
          <w:rFonts w:ascii="Times New Roman" w:hAnsi="Times New Roman"/>
          <w:sz w:val="24"/>
          <w:szCs w:val="24"/>
          <w:u w:val="single"/>
        </w:rPr>
        <w:t xml:space="preserve">лощадь </w:t>
      </w:r>
      <w:proofErr w:type="gramStart"/>
      <w:r w:rsidR="00914210" w:rsidRPr="00F5035C">
        <w:rPr>
          <w:rFonts w:ascii="Times New Roman" w:hAnsi="Times New Roman"/>
          <w:sz w:val="24"/>
          <w:szCs w:val="24"/>
          <w:u w:val="single"/>
        </w:rPr>
        <w:t xml:space="preserve">здания </w:t>
      </w:r>
      <w:r w:rsidR="00CE7D92" w:rsidRPr="00F5035C">
        <w:rPr>
          <w:rFonts w:ascii="Times New Roman" w:hAnsi="Times New Roman"/>
          <w:sz w:val="24"/>
          <w:szCs w:val="24"/>
          <w:u w:val="single"/>
        </w:rPr>
        <w:t xml:space="preserve"> </w:t>
      </w:r>
      <w:r w:rsidR="00914210" w:rsidRPr="00F5035C">
        <w:rPr>
          <w:rFonts w:ascii="Times New Roman" w:hAnsi="Times New Roman"/>
          <w:sz w:val="24"/>
          <w:szCs w:val="24"/>
          <w:u w:val="single"/>
        </w:rPr>
        <w:t>672</w:t>
      </w:r>
      <w:proofErr w:type="gramEnd"/>
      <w:r w:rsidR="00914210" w:rsidRPr="00F5035C">
        <w:rPr>
          <w:rFonts w:ascii="Times New Roman" w:hAnsi="Times New Roman"/>
          <w:sz w:val="24"/>
          <w:szCs w:val="24"/>
          <w:u w:val="single"/>
        </w:rPr>
        <w:t xml:space="preserve">  м2 , </w:t>
      </w:r>
    </w:p>
    <w:p w:rsidR="00CE7D92" w:rsidRPr="00F5035C" w:rsidRDefault="00CE7D92" w:rsidP="00AF761B">
      <w:pPr>
        <w:spacing w:after="0" w:line="140" w:lineRule="atLeast"/>
        <w:contextualSpacing/>
        <w:jc w:val="center"/>
        <w:rPr>
          <w:rFonts w:ascii="Times New Roman" w:hAnsi="Times New Roman"/>
          <w:sz w:val="20"/>
          <w:szCs w:val="20"/>
        </w:rPr>
      </w:pPr>
      <w:r w:rsidRPr="00F5035C">
        <w:rPr>
          <w:rFonts w:ascii="Times New Roman" w:hAnsi="Times New Roman"/>
          <w:sz w:val="20"/>
          <w:szCs w:val="20"/>
        </w:rPr>
        <w:t>(общая площадь, протяженность периметра, метров)</w:t>
      </w:r>
    </w:p>
    <w:p w:rsidR="00CE7D92" w:rsidRPr="005C50C4" w:rsidRDefault="00CE7D92" w:rsidP="00AF761B">
      <w:pPr>
        <w:spacing w:after="0" w:line="140" w:lineRule="atLeast"/>
        <w:contextualSpacing/>
        <w:jc w:val="center"/>
        <w:rPr>
          <w:rFonts w:ascii="Times New Roman" w:hAnsi="Times New Roman"/>
          <w:color w:val="4F81BD" w:themeColor="accent1"/>
          <w:sz w:val="24"/>
          <w:szCs w:val="24"/>
        </w:rPr>
      </w:pPr>
    </w:p>
    <w:p w:rsidR="00CE7D92" w:rsidRPr="00F5035C" w:rsidRDefault="00E21589" w:rsidP="00AF761B">
      <w:pPr>
        <w:spacing w:after="0" w:line="140" w:lineRule="atLeast"/>
        <w:contextualSpacing/>
        <w:jc w:val="center"/>
        <w:rPr>
          <w:rFonts w:ascii="Times New Roman" w:hAnsi="Times New Roman"/>
          <w:sz w:val="24"/>
          <w:szCs w:val="24"/>
          <w:u w:val="single"/>
        </w:rPr>
      </w:pPr>
      <w:r>
        <w:rPr>
          <w:rFonts w:ascii="Times New Roman" w:hAnsi="Times New Roman"/>
          <w:sz w:val="24"/>
          <w:szCs w:val="24"/>
          <w:u w:val="single"/>
        </w:rPr>
        <w:t>100</w:t>
      </w:r>
      <w:r w:rsidR="009B4214" w:rsidRPr="004D2C21">
        <w:rPr>
          <w:rFonts w:ascii="Times New Roman" w:hAnsi="Times New Roman"/>
          <w:sz w:val="24"/>
          <w:szCs w:val="24"/>
          <w:u w:val="single"/>
        </w:rPr>
        <w:t xml:space="preserve"> </w:t>
      </w:r>
      <w:r w:rsidR="00CE7D92" w:rsidRPr="00F5035C">
        <w:rPr>
          <w:rFonts w:ascii="Times New Roman" w:hAnsi="Times New Roman"/>
          <w:sz w:val="24"/>
          <w:szCs w:val="24"/>
          <w:u w:val="single"/>
        </w:rPr>
        <w:t>человек</w:t>
      </w:r>
    </w:p>
    <w:p w:rsidR="00CE7D92" w:rsidRPr="00F5035C" w:rsidRDefault="00CE7D92" w:rsidP="00AF761B">
      <w:pPr>
        <w:spacing w:after="0" w:line="140" w:lineRule="atLeast"/>
        <w:contextualSpacing/>
        <w:jc w:val="center"/>
        <w:rPr>
          <w:rFonts w:ascii="Times New Roman" w:hAnsi="Times New Roman"/>
          <w:sz w:val="20"/>
          <w:szCs w:val="20"/>
        </w:rPr>
      </w:pPr>
      <w:r w:rsidRPr="00F5035C">
        <w:rPr>
          <w:rFonts w:ascii="Times New Roman" w:hAnsi="Times New Roman"/>
          <w:sz w:val="20"/>
          <w:szCs w:val="20"/>
        </w:rPr>
        <w:t xml:space="preserve"> (результаты мониторинга количества людей, одновременно находящихся в месте массового пребывания людей)</w:t>
      </w:r>
    </w:p>
    <w:p w:rsidR="00CE7D92" w:rsidRPr="005C50C4" w:rsidRDefault="00CE7D92" w:rsidP="00AF761B">
      <w:pPr>
        <w:spacing w:after="0" w:line="240" w:lineRule="auto"/>
        <w:jc w:val="center"/>
        <w:rPr>
          <w:rFonts w:ascii="Times New Roman" w:hAnsi="Times New Roman"/>
          <w:color w:val="4F81BD" w:themeColor="accent1"/>
          <w:sz w:val="24"/>
          <w:szCs w:val="24"/>
          <w:lang w:eastAsia="ru-RU"/>
        </w:rPr>
      </w:pPr>
    </w:p>
    <w:p w:rsidR="00CE7D92" w:rsidRPr="000337A3" w:rsidRDefault="000337A3" w:rsidP="00D27794">
      <w:pPr>
        <w:spacing w:before="100" w:beforeAutospacing="1" w:after="100" w:afterAutospacing="1" w:line="140" w:lineRule="atLeast"/>
        <w:contextualSpacing/>
        <w:jc w:val="center"/>
        <w:rPr>
          <w:rFonts w:ascii="Times New Roman" w:hAnsi="Times New Roman"/>
          <w:sz w:val="24"/>
          <w:szCs w:val="24"/>
          <w:u w:val="single"/>
        </w:rPr>
      </w:pPr>
      <w:r w:rsidRPr="000337A3">
        <w:rPr>
          <w:rFonts w:ascii="Times New Roman" w:hAnsi="Times New Roman"/>
          <w:sz w:val="24"/>
          <w:szCs w:val="24"/>
          <w:u w:val="single"/>
        </w:rPr>
        <w:t>3</w:t>
      </w:r>
      <w:r w:rsidR="00CE7D92" w:rsidRPr="000337A3">
        <w:rPr>
          <w:rFonts w:ascii="Times New Roman" w:hAnsi="Times New Roman"/>
          <w:sz w:val="24"/>
          <w:szCs w:val="24"/>
          <w:u w:val="single"/>
        </w:rPr>
        <w:t xml:space="preserve">  категория</w:t>
      </w:r>
    </w:p>
    <w:p w:rsidR="00CE7D92" w:rsidRPr="000337A3" w:rsidRDefault="00CE7D92" w:rsidP="00D27794">
      <w:pPr>
        <w:spacing w:before="100" w:beforeAutospacing="1" w:after="100" w:afterAutospacing="1" w:line="140" w:lineRule="atLeast"/>
        <w:contextualSpacing/>
        <w:jc w:val="center"/>
        <w:rPr>
          <w:rFonts w:ascii="Times New Roman" w:hAnsi="Times New Roman"/>
          <w:sz w:val="20"/>
          <w:szCs w:val="20"/>
        </w:rPr>
      </w:pPr>
      <w:r w:rsidRPr="000337A3">
        <w:rPr>
          <w:rFonts w:ascii="Times New Roman" w:hAnsi="Times New Roman"/>
          <w:sz w:val="20"/>
          <w:szCs w:val="20"/>
        </w:rPr>
        <w:t xml:space="preserve"> (категория места массового пребывания людей)</w:t>
      </w:r>
    </w:p>
    <w:p w:rsidR="00CE7D92" w:rsidRPr="005C50C4" w:rsidRDefault="00CE7D92" w:rsidP="00AF761B">
      <w:pPr>
        <w:spacing w:before="100" w:beforeAutospacing="1" w:after="100" w:afterAutospacing="1" w:line="140" w:lineRule="atLeast"/>
        <w:contextualSpacing/>
        <w:rPr>
          <w:rFonts w:ascii="Times New Roman" w:hAnsi="Times New Roman"/>
          <w:color w:val="4F81BD" w:themeColor="accent1"/>
          <w:sz w:val="24"/>
          <w:szCs w:val="24"/>
        </w:rPr>
      </w:pPr>
    </w:p>
    <w:p w:rsidR="00CE7D92" w:rsidRPr="00DB5985" w:rsidRDefault="00CE7D92" w:rsidP="00D27794">
      <w:pPr>
        <w:spacing w:before="100" w:beforeAutospacing="1" w:after="100" w:afterAutospacing="1" w:line="140" w:lineRule="atLeast"/>
        <w:contextualSpacing/>
        <w:jc w:val="center"/>
        <w:rPr>
          <w:rFonts w:ascii="Times New Roman" w:hAnsi="Times New Roman"/>
          <w:sz w:val="24"/>
          <w:szCs w:val="24"/>
          <w:u w:val="single"/>
        </w:rPr>
      </w:pPr>
      <w:r w:rsidRPr="00DB5985">
        <w:rPr>
          <w:rFonts w:ascii="Times New Roman" w:hAnsi="Times New Roman"/>
          <w:sz w:val="24"/>
          <w:szCs w:val="24"/>
          <w:u w:val="single"/>
        </w:rPr>
        <w:t xml:space="preserve">Отдел МВД России по </w:t>
      </w:r>
      <w:proofErr w:type="spellStart"/>
      <w:r w:rsidRPr="00DB5985">
        <w:rPr>
          <w:rFonts w:ascii="Times New Roman" w:hAnsi="Times New Roman"/>
          <w:sz w:val="24"/>
          <w:szCs w:val="24"/>
          <w:u w:val="single"/>
        </w:rPr>
        <w:t>Мамадышскому</w:t>
      </w:r>
      <w:proofErr w:type="spellEnd"/>
      <w:r w:rsidRPr="00DB5985">
        <w:rPr>
          <w:rFonts w:ascii="Times New Roman" w:hAnsi="Times New Roman"/>
          <w:sz w:val="24"/>
          <w:szCs w:val="24"/>
          <w:u w:val="single"/>
        </w:rPr>
        <w:t xml:space="preserve"> району, г. </w:t>
      </w:r>
      <w:proofErr w:type="spellStart"/>
      <w:r w:rsidRPr="00DB5985">
        <w:rPr>
          <w:rFonts w:ascii="Times New Roman" w:hAnsi="Times New Roman"/>
          <w:sz w:val="24"/>
          <w:szCs w:val="24"/>
          <w:u w:val="single"/>
        </w:rPr>
        <w:t>Мамадыш</w:t>
      </w:r>
      <w:proofErr w:type="spellEnd"/>
      <w:r w:rsidRPr="00DB5985">
        <w:rPr>
          <w:rFonts w:ascii="Times New Roman" w:hAnsi="Times New Roman"/>
          <w:sz w:val="24"/>
          <w:szCs w:val="24"/>
          <w:u w:val="single"/>
        </w:rPr>
        <w:t xml:space="preserve">, ул. </w:t>
      </w:r>
      <w:proofErr w:type="gramStart"/>
      <w:r w:rsidRPr="00DB5985">
        <w:rPr>
          <w:rFonts w:ascii="Times New Roman" w:hAnsi="Times New Roman"/>
          <w:sz w:val="24"/>
          <w:szCs w:val="24"/>
          <w:u w:val="single"/>
        </w:rPr>
        <w:t>Советская</w:t>
      </w:r>
      <w:proofErr w:type="gramEnd"/>
      <w:r w:rsidRPr="00DB5985">
        <w:rPr>
          <w:rFonts w:ascii="Times New Roman" w:hAnsi="Times New Roman"/>
          <w:sz w:val="24"/>
          <w:szCs w:val="24"/>
          <w:u w:val="single"/>
        </w:rPr>
        <w:t xml:space="preserve"> дом 6, </w:t>
      </w:r>
    </w:p>
    <w:p w:rsidR="00CE7D92" w:rsidRPr="00DB5985" w:rsidRDefault="00CE7D92" w:rsidP="00D27794">
      <w:pPr>
        <w:spacing w:before="100" w:beforeAutospacing="1" w:after="100" w:afterAutospacing="1" w:line="140" w:lineRule="atLeast"/>
        <w:contextualSpacing/>
        <w:jc w:val="center"/>
        <w:rPr>
          <w:rFonts w:ascii="Times New Roman" w:hAnsi="Times New Roman"/>
          <w:sz w:val="24"/>
          <w:szCs w:val="24"/>
          <w:u w:val="single"/>
        </w:rPr>
      </w:pPr>
      <w:r w:rsidRPr="00DB5985">
        <w:rPr>
          <w:rFonts w:ascii="Times New Roman" w:hAnsi="Times New Roman"/>
          <w:sz w:val="24"/>
          <w:szCs w:val="24"/>
          <w:u w:val="single"/>
        </w:rPr>
        <w:t>телефон (85563)3</w:t>
      </w:r>
      <w:r w:rsidR="00DB5985" w:rsidRPr="00DB5985">
        <w:rPr>
          <w:rFonts w:ascii="Times New Roman" w:hAnsi="Times New Roman"/>
          <w:sz w:val="24"/>
          <w:szCs w:val="24"/>
          <w:u w:val="single"/>
        </w:rPr>
        <w:t>-</w:t>
      </w:r>
      <w:r w:rsidRPr="00DB5985">
        <w:rPr>
          <w:rFonts w:ascii="Times New Roman" w:hAnsi="Times New Roman"/>
          <w:sz w:val="24"/>
          <w:szCs w:val="24"/>
          <w:u w:val="single"/>
        </w:rPr>
        <w:t>14</w:t>
      </w:r>
      <w:r w:rsidR="00DB5985" w:rsidRPr="00DB5985">
        <w:rPr>
          <w:rFonts w:ascii="Times New Roman" w:hAnsi="Times New Roman"/>
          <w:sz w:val="24"/>
          <w:szCs w:val="24"/>
          <w:u w:val="single"/>
        </w:rPr>
        <w:t>-</w:t>
      </w:r>
      <w:r w:rsidRPr="00DB5985">
        <w:rPr>
          <w:rFonts w:ascii="Times New Roman" w:hAnsi="Times New Roman"/>
          <w:sz w:val="24"/>
          <w:szCs w:val="24"/>
          <w:u w:val="single"/>
        </w:rPr>
        <w:t>65</w:t>
      </w:r>
    </w:p>
    <w:p w:rsidR="00CE7D92" w:rsidRPr="00DB5985" w:rsidRDefault="00CE7D92" w:rsidP="00E94A6B">
      <w:pPr>
        <w:spacing w:before="100" w:beforeAutospacing="1" w:after="100" w:afterAutospacing="1" w:line="240" w:lineRule="auto"/>
        <w:jc w:val="center"/>
        <w:rPr>
          <w:rFonts w:ascii="Times New Roman" w:hAnsi="Times New Roman"/>
          <w:sz w:val="20"/>
          <w:szCs w:val="20"/>
          <w:lang w:eastAsia="ru-RU"/>
        </w:rPr>
      </w:pPr>
      <w:r w:rsidRPr="00DB5985">
        <w:rPr>
          <w:rFonts w:ascii="Times New Roman" w:hAnsi="Times New Roman"/>
          <w:sz w:val="20"/>
          <w:szCs w:val="20"/>
          <w:lang w:eastAsia="ru-RU"/>
        </w:rPr>
        <w:t xml:space="preserve"> (территориальный орган МВД России, на территории обслуживания которого расположено место массового пребывания людей, адрес и телефоны дежурной части)</w:t>
      </w:r>
    </w:p>
    <w:p w:rsidR="00CE7D92" w:rsidRPr="005C50C4" w:rsidRDefault="00CE7D92" w:rsidP="00233D41">
      <w:pPr>
        <w:spacing w:before="100" w:beforeAutospacing="1" w:after="100" w:afterAutospacing="1" w:line="140" w:lineRule="atLeast"/>
        <w:contextualSpacing/>
        <w:jc w:val="center"/>
        <w:rPr>
          <w:rFonts w:ascii="Times New Roman" w:hAnsi="Times New Roman"/>
          <w:sz w:val="24"/>
          <w:szCs w:val="24"/>
          <w:u w:val="single"/>
        </w:rPr>
      </w:pPr>
    </w:p>
    <w:p w:rsidR="00CE7D92" w:rsidRPr="005C50C4" w:rsidRDefault="00CE7D92" w:rsidP="00233D41">
      <w:pPr>
        <w:spacing w:before="100" w:beforeAutospacing="1" w:after="100" w:afterAutospacing="1" w:line="140" w:lineRule="atLeast"/>
        <w:contextualSpacing/>
        <w:jc w:val="center"/>
        <w:rPr>
          <w:sz w:val="24"/>
          <w:szCs w:val="24"/>
          <w:u w:val="single"/>
        </w:rPr>
      </w:pPr>
      <w:r w:rsidRPr="005C50C4">
        <w:rPr>
          <w:rFonts w:ascii="Times New Roman" w:hAnsi="Times New Roman"/>
          <w:sz w:val="24"/>
          <w:szCs w:val="24"/>
          <w:u w:val="single"/>
        </w:rPr>
        <w:t>_________________________________нет_______________________</w:t>
      </w:r>
      <w:r w:rsidRPr="005C50C4">
        <w:rPr>
          <w:sz w:val="24"/>
          <w:szCs w:val="24"/>
          <w:u w:val="single"/>
        </w:rPr>
        <w:t>_________________ _</w:t>
      </w:r>
    </w:p>
    <w:p w:rsidR="00CE7D92" w:rsidRPr="005C50C4" w:rsidRDefault="00CE7D92" w:rsidP="00AF761B">
      <w:pPr>
        <w:spacing w:before="100" w:beforeAutospacing="1" w:after="100" w:afterAutospacing="1" w:line="140" w:lineRule="atLeast"/>
        <w:contextualSpacing/>
        <w:jc w:val="center"/>
        <w:rPr>
          <w:sz w:val="20"/>
          <w:szCs w:val="20"/>
        </w:rPr>
      </w:pPr>
      <w:proofErr w:type="gramStart"/>
      <w:r w:rsidRPr="005C50C4">
        <w:rPr>
          <w:rFonts w:ascii="Times New Roman" w:hAnsi="Times New Roman"/>
          <w:sz w:val="20"/>
          <w:szCs w:val="20"/>
        </w:rPr>
        <w:t>(общественные объединения и (или) организации, принимающие участие в обеспечении правопорядка в месте массового пребывания людей, ф.и.о. руководителя, служебный,</w:t>
      </w:r>
      <w:r w:rsidRPr="005C50C4">
        <w:rPr>
          <w:sz w:val="20"/>
          <w:szCs w:val="20"/>
        </w:rPr>
        <w:t xml:space="preserve"> мобильный, домашний телефоны)</w:t>
      </w:r>
      <w:proofErr w:type="gramEnd"/>
    </w:p>
    <w:p w:rsidR="00A82D20" w:rsidRPr="005C50C4" w:rsidRDefault="00A82D20" w:rsidP="00AF761B">
      <w:pPr>
        <w:spacing w:before="100" w:beforeAutospacing="1" w:after="100" w:afterAutospacing="1" w:line="140" w:lineRule="atLeast"/>
        <w:contextualSpacing/>
        <w:jc w:val="center"/>
        <w:rPr>
          <w:color w:val="4F81BD" w:themeColor="accent1"/>
          <w:sz w:val="20"/>
          <w:szCs w:val="20"/>
        </w:rPr>
      </w:pPr>
    </w:p>
    <w:p w:rsidR="00CE7D92" w:rsidRPr="001062EC" w:rsidRDefault="00623E6F" w:rsidP="001062EC">
      <w:pPr>
        <w:jc w:val="both"/>
        <w:rPr>
          <w:rFonts w:ascii="Times New Roman" w:hAnsi="Times New Roman"/>
          <w:sz w:val="24"/>
          <w:szCs w:val="24"/>
          <w:u w:val="single"/>
        </w:rPr>
      </w:pPr>
      <w:r>
        <w:rPr>
          <w:rFonts w:ascii="Times New Roman" w:hAnsi="Times New Roman"/>
          <w:sz w:val="24"/>
          <w:szCs w:val="24"/>
          <w:u w:val="single"/>
        </w:rPr>
        <w:t xml:space="preserve">Здание расположено в центральной части  города </w:t>
      </w:r>
      <w:proofErr w:type="spellStart"/>
      <w:r>
        <w:rPr>
          <w:rFonts w:ascii="Times New Roman" w:hAnsi="Times New Roman"/>
          <w:sz w:val="24"/>
          <w:szCs w:val="24"/>
          <w:u w:val="single"/>
        </w:rPr>
        <w:t>Мамадыш</w:t>
      </w:r>
      <w:proofErr w:type="spellEnd"/>
      <w:r>
        <w:rPr>
          <w:rFonts w:ascii="Times New Roman" w:hAnsi="Times New Roman"/>
          <w:sz w:val="24"/>
          <w:szCs w:val="24"/>
          <w:u w:val="single"/>
        </w:rPr>
        <w:t xml:space="preserve">. </w:t>
      </w:r>
      <w:r w:rsidR="00CE7D92" w:rsidRPr="001062EC">
        <w:rPr>
          <w:rFonts w:ascii="Times New Roman" w:hAnsi="Times New Roman"/>
          <w:sz w:val="24"/>
          <w:szCs w:val="24"/>
          <w:u w:val="single"/>
        </w:rPr>
        <w:t>Равнинная открытая местность, лесные массивы отсутствуют</w:t>
      </w:r>
      <w:r w:rsidR="008F2E1B">
        <w:rPr>
          <w:rFonts w:ascii="Times New Roman" w:hAnsi="Times New Roman"/>
          <w:sz w:val="24"/>
          <w:szCs w:val="24"/>
          <w:u w:val="single"/>
        </w:rPr>
        <w:t>. В</w:t>
      </w:r>
      <w:r w:rsidR="001062EC" w:rsidRPr="001062EC">
        <w:rPr>
          <w:rFonts w:ascii="Times New Roman" w:hAnsi="Times New Roman"/>
          <w:sz w:val="24"/>
          <w:szCs w:val="24"/>
          <w:u w:val="single"/>
        </w:rPr>
        <w:t>озможность проникновения в здание из соседних домов, в том числе по крышам и коммуникациям – отсутствует. Возможности для незаметного подхода не имеются.</w:t>
      </w:r>
    </w:p>
    <w:p w:rsidR="00CE7D92" w:rsidRPr="00DB5985" w:rsidRDefault="00CE7D92" w:rsidP="0040733F">
      <w:pPr>
        <w:spacing w:before="100" w:beforeAutospacing="1" w:after="100" w:afterAutospacing="1" w:line="140" w:lineRule="atLeast"/>
        <w:contextualSpacing/>
        <w:jc w:val="center"/>
        <w:rPr>
          <w:sz w:val="20"/>
          <w:szCs w:val="20"/>
        </w:rPr>
      </w:pPr>
      <w:r w:rsidRPr="00DB5985">
        <w:rPr>
          <w:rFonts w:ascii="Times New Roman" w:hAnsi="Times New Roman"/>
          <w:sz w:val="20"/>
          <w:szCs w:val="20"/>
        </w:rPr>
        <w:lastRenderedPageBreak/>
        <w:t>(краткая характеристика местности в районе расположения места массового пребывания людей, рельеф, прилегающие лесные массивы, возможность незаметного подхода</w:t>
      </w:r>
      <w:r w:rsidRPr="00DB5985">
        <w:rPr>
          <w:sz w:val="20"/>
          <w:szCs w:val="20"/>
        </w:rPr>
        <w:t>)</w:t>
      </w:r>
    </w:p>
    <w:p w:rsidR="00CE7D92" w:rsidRPr="00B23F7B" w:rsidRDefault="00CE7D92" w:rsidP="00A31682">
      <w:pPr>
        <w:spacing w:after="0" w:line="240" w:lineRule="auto"/>
        <w:rPr>
          <w:rFonts w:ascii="Times New Roman" w:hAnsi="Times New Roman"/>
          <w:color w:val="000000" w:themeColor="text1"/>
          <w:sz w:val="24"/>
          <w:szCs w:val="24"/>
          <w:lang w:eastAsia="ru-RU"/>
        </w:rPr>
      </w:pPr>
      <w:r w:rsidRPr="005C50C4">
        <w:rPr>
          <w:rFonts w:ascii="Times New Roman" w:hAnsi="Times New Roman"/>
          <w:color w:val="4F81BD" w:themeColor="accent1"/>
          <w:sz w:val="24"/>
          <w:szCs w:val="24"/>
          <w:lang w:eastAsia="ru-RU"/>
        </w:rPr>
        <w:br/>
      </w:r>
      <w:r w:rsidRPr="00B23F7B">
        <w:rPr>
          <w:rFonts w:ascii="Times New Roman" w:hAnsi="Times New Roman"/>
          <w:color w:val="000000" w:themeColor="text1"/>
          <w:sz w:val="24"/>
          <w:szCs w:val="24"/>
          <w:lang w:eastAsia="ru-RU"/>
        </w:rPr>
        <w:t>2. Сведения об объектах, расположенных в месте массового пребывания людей</w:t>
      </w:r>
    </w:p>
    <w:p w:rsidR="00CE7D92" w:rsidRPr="000C34F1" w:rsidRDefault="00CE7D92" w:rsidP="00E94A6B">
      <w:pPr>
        <w:spacing w:after="0" w:line="240" w:lineRule="auto"/>
        <w:rPr>
          <w:rFonts w:ascii="Times New Roman" w:hAnsi="Times New Roman"/>
          <w:color w:val="FF0000"/>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991"/>
        <w:gridCol w:w="2218"/>
        <w:gridCol w:w="2630"/>
        <w:gridCol w:w="1953"/>
        <w:gridCol w:w="2393"/>
      </w:tblGrid>
      <w:tr w:rsidR="00CE7D92" w:rsidRPr="000C34F1" w:rsidTr="006C0614">
        <w:trPr>
          <w:tblCellSpacing w:w="15" w:type="dxa"/>
        </w:trPr>
        <w:tc>
          <w:tcPr>
            <w:tcW w:w="946" w:type="dxa"/>
            <w:tcBorders>
              <w:top w:val="single" w:sz="6" w:space="0" w:color="000000"/>
              <w:left w:val="single" w:sz="4" w:space="0" w:color="auto"/>
              <w:bottom w:val="single" w:sz="6" w:space="0" w:color="000000"/>
              <w:right w:val="single" w:sz="6" w:space="0" w:color="000000"/>
            </w:tcBorders>
          </w:tcPr>
          <w:p w:rsidR="00CE7D92" w:rsidRPr="002B6D76"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N</w:t>
            </w:r>
          </w:p>
          <w:p w:rsidR="00CE7D92" w:rsidRPr="002B6D76"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proofErr w:type="gramStart"/>
            <w:r w:rsidRPr="002B6D76">
              <w:rPr>
                <w:rFonts w:ascii="Times New Roman" w:hAnsi="Times New Roman"/>
                <w:color w:val="000000" w:themeColor="text1"/>
                <w:sz w:val="24"/>
                <w:szCs w:val="24"/>
                <w:lang w:eastAsia="ru-RU"/>
              </w:rPr>
              <w:t>п</w:t>
            </w:r>
            <w:proofErr w:type="gramEnd"/>
            <w:r w:rsidRPr="002B6D76">
              <w:rPr>
                <w:rFonts w:ascii="Times New Roman" w:hAnsi="Times New Roman"/>
                <w:color w:val="000000" w:themeColor="text1"/>
                <w:sz w:val="24"/>
                <w:szCs w:val="24"/>
                <w:lang w:eastAsia="ru-RU"/>
              </w:rPr>
              <w:t>/п</w:t>
            </w:r>
          </w:p>
        </w:tc>
        <w:tc>
          <w:tcPr>
            <w:tcW w:w="2188" w:type="dxa"/>
            <w:tcBorders>
              <w:top w:val="single" w:sz="6" w:space="0" w:color="000000"/>
              <w:bottom w:val="single" w:sz="6" w:space="0" w:color="000000"/>
              <w:right w:val="single" w:sz="6" w:space="0" w:color="000000"/>
            </w:tcBorders>
          </w:tcPr>
          <w:p w:rsidR="00CE7D92" w:rsidRPr="002B6D76"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Наименование объекта</w:t>
            </w:r>
          </w:p>
        </w:tc>
        <w:tc>
          <w:tcPr>
            <w:tcW w:w="2600" w:type="dxa"/>
            <w:tcBorders>
              <w:top w:val="single" w:sz="6" w:space="0" w:color="000000"/>
              <w:bottom w:val="single" w:sz="6" w:space="0" w:color="000000"/>
              <w:right w:val="single" w:sz="6" w:space="0" w:color="000000"/>
            </w:tcBorders>
          </w:tcPr>
          <w:p w:rsidR="00CE7D92" w:rsidRPr="002B6D76" w:rsidRDefault="00CE7D92" w:rsidP="00C747EA">
            <w:pPr>
              <w:spacing w:before="100" w:beforeAutospacing="1" w:after="100" w:afterAutospacing="1" w:line="240" w:lineRule="auto"/>
              <w:jc w:val="center"/>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Характеристика объекта,</w:t>
            </w:r>
            <w:r w:rsidR="000C34F1" w:rsidRPr="002B6D76">
              <w:rPr>
                <w:rFonts w:ascii="Times New Roman" w:hAnsi="Times New Roman"/>
                <w:color w:val="000000" w:themeColor="text1"/>
                <w:sz w:val="24"/>
                <w:szCs w:val="24"/>
                <w:lang w:eastAsia="ru-RU"/>
              </w:rPr>
              <w:t xml:space="preserve"> </w:t>
            </w:r>
            <w:r w:rsidRPr="002B6D76">
              <w:rPr>
                <w:rFonts w:ascii="Times New Roman" w:hAnsi="Times New Roman"/>
                <w:color w:val="000000" w:themeColor="text1"/>
                <w:sz w:val="24"/>
                <w:szCs w:val="24"/>
                <w:lang w:eastAsia="ru-RU"/>
              </w:rPr>
              <w:t>сведения о форме собственности, владельце (руководителе), режим работы объекта</w:t>
            </w:r>
          </w:p>
        </w:tc>
        <w:tc>
          <w:tcPr>
            <w:tcW w:w="1923" w:type="dxa"/>
            <w:tcBorders>
              <w:top w:val="single" w:sz="6" w:space="0" w:color="000000"/>
              <w:bottom w:val="single" w:sz="6" w:space="0" w:color="000000"/>
              <w:right w:val="single" w:sz="6" w:space="0" w:color="000000"/>
            </w:tcBorders>
          </w:tcPr>
          <w:p w:rsidR="00CE7D92" w:rsidRPr="002B6D76"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Место расположения объекта</w:t>
            </w:r>
          </w:p>
        </w:tc>
        <w:tc>
          <w:tcPr>
            <w:tcW w:w="2348" w:type="dxa"/>
            <w:tcBorders>
              <w:top w:val="single" w:sz="6" w:space="0" w:color="000000"/>
              <w:bottom w:val="single" w:sz="6" w:space="0" w:color="000000"/>
              <w:right w:val="single" w:sz="4" w:space="0" w:color="auto"/>
            </w:tcBorders>
          </w:tcPr>
          <w:p w:rsidR="00CE7D92" w:rsidRPr="002B6D76"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 xml:space="preserve">Сведения </w:t>
            </w:r>
            <w:r w:rsidRPr="002B6D76">
              <w:rPr>
                <w:rFonts w:ascii="Times New Roman" w:hAnsi="Times New Roman"/>
                <w:color w:val="000000" w:themeColor="text1"/>
                <w:sz w:val="24"/>
                <w:szCs w:val="24"/>
                <w:lang w:eastAsia="ru-RU"/>
              </w:rPr>
              <w:br/>
              <w:t xml:space="preserve">о технической </w:t>
            </w:r>
            <w:proofErr w:type="spellStart"/>
            <w:r w:rsidRPr="002B6D76">
              <w:rPr>
                <w:rFonts w:ascii="Times New Roman" w:hAnsi="Times New Roman"/>
                <w:color w:val="000000" w:themeColor="text1"/>
                <w:sz w:val="24"/>
                <w:szCs w:val="24"/>
                <w:lang w:eastAsia="ru-RU"/>
              </w:rPr>
              <w:t>укрепленности</w:t>
            </w:r>
            <w:proofErr w:type="spellEnd"/>
            <w:r w:rsidRPr="002B6D76">
              <w:rPr>
                <w:rFonts w:ascii="Times New Roman" w:hAnsi="Times New Roman"/>
                <w:color w:val="000000" w:themeColor="text1"/>
                <w:sz w:val="24"/>
                <w:szCs w:val="24"/>
                <w:lang w:eastAsia="ru-RU"/>
              </w:rPr>
              <w:t xml:space="preserve"> и организации охраны объекта</w:t>
            </w:r>
          </w:p>
        </w:tc>
      </w:tr>
      <w:tr w:rsidR="00CE7D92" w:rsidRPr="000C34F1" w:rsidTr="006C0614">
        <w:trPr>
          <w:trHeight w:val="417"/>
          <w:tblCellSpacing w:w="15" w:type="dxa"/>
        </w:trPr>
        <w:tc>
          <w:tcPr>
            <w:tcW w:w="946" w:type="dxa"/>
            <w:tcBorders>
              <w:left w:val="single" w:sz="4" w:space="0" w:color="auto"/>
              <w:bottom w:val="single" w:sz="6" w:space="0" w:color="000000"/>
              <w:right w:val="single" w:sz="6" w:space="0" w:color="000000"/>
            </w:tcBorders>
          </w:tcPr>
          <w:p w:rsidR="00CE7D92" w:rsidRPr="002B6D76" w:rsidRDefault="00CE7D92" w:rsidP="00E94A6B">
            <w:pPr>
              <w:spacing w:after="0" w:line="240" w:lineRule="auto"/>
              <w:rPr>
                <w:rFonts w:ascii="Times New Roman" w:hAnsi="Times New Roman"/>
                <w:color w:val="000000" w:themeColor="text1"/>
                <w:sz w:val="20"/>
                <w:szCs w:val="20"/>
                <w:lang w:eastAsia="ru-RU"/>
              </w:rPr>
            </w:pPr>
            <w:r w:rsidRPr="002B6D76">
              <w:rPr>
                <w:rFonts w:ascii="Times New Roman" w:hAnsi="Times New Roman"/>
                <w:color w:val="000000" w:themeColor="text1"/>
                <w:sz w:val="20"/>
                <w:szCs w:val="20"/>
                <w:lang w:eastAsia="ru-RU"/>
              </w:rPr>
              <w:t>1</w:t>
            </w:r>
          </w:p>
        </w:tc>
        <w:tc>
          <w:tcPr>
            <w:tcW w:w="2188" w:type="dxa"/>
            <w:tcBorders>
              <w:bottom w:val="single" w:sz="6" w:space="0" w:color="000000"/>
              <w:right w:val="single" w:sz="6" w:space="0" w:color="000000"/>
            </w:tcBorders>
          </w:tcPr>
          <w:p w:rsidR="00CE7D92" w:rsidRPr="002B6D76" w:rsidRDefault="00CE7D92" w:rsidP="00E94A6B">
            <w:pPr>
              <w:spacing w:after="0" w:line="240" w:lineRule="auto"/>
              <w:rPr>
                <w:rFonts w:ascii="Times New Roman" w:hAnsi="Times New Roman"/>
                <w:color w:val="000000" w:themeColor="text1"/>
                <w:sz w:val="20"/>
                <w:szCs w:val="20"/>
                <w:lang w:eastAsia="ru-RU"/>
              </w:rPr>
            </w:pPr>
            <w:r w:rsidRPr="002B6D76">
              <w:rPr>
                <w:rFonts w:ascii="Times New Roman" w:hAnsi="Times New Roman"/>
                <w:color w:val="000000" w:themeColor="text1"/>
                <w:sz w:val="20"/>
                <w:szCs w:val="20"/>
                <w:lang w:eastAsia="ru-RU"/>
              </w:rPr>
              <w:t>Учебный корпус</w:t>
            </w:r>
          </w:p>
        </w:tc>
        <w:tc>
          <w:tcPr>
            <w:tcW w:w="2600" w:type="dxa"/>
            <w:tcBorders>
              <w:bottom w:val="single" w:sz="6" w:space="0" w:color="000000"/>
              <w:right w:val="single" w:sz="6" w:space="0" w:color="000000"/>
            </w:tcBorders>
          </w:tcPr>
          <w:p w:rsidR="004D2C21" w:rsidRPr="004D2C21" w:rsidRDefault="004D2C21" w:rsidP="00E94A6B">
            <w:pPr>
              <w:spacing w:after="0" w:line="240" w:lineRule="auto"/>
              <w:rPr>
                <w:rFonts w:ascii="Times New Roman" w:hAnsi="Times New Roman"/>
                <w:color w:val="FF0000"/>
                <w:sz w:val="20"/>
                <w:szCs w:val="20"/>
                <w:lang w:eastAsia="ru-RU"/>
              </w:rPr>
            </w:pPr>
            <w:r w:rsidRPr="004D2C21">
              <w:rPr>
                <w:rFonts w:ascii="Times New Roman" w:hAnsi="Times New Roman"/>
                <w:sz w:val="20"/>
                <w:szCs w:val="20"/>
                <w:lang w:eastAsia="ru-RU"/>
              </w:rPr>
              <w:t>Мусульманская религиозная организация «Профессиональная образовательная организация Мамадышское медресе Централизованной религиозной организации – Духовного управления мусульман Республики Татарстан»</w:t>
            </w:r>
          </w:p>
          <w:p w:rsidR="00CE7D92" w:rsidRPr="008B1156" w:rsidRDefault="00CE7D92" w:rsidP="00E94A6B">
            <w:pPr>
              <w:spacing w:after="0" w:line="240" w:lineRule="auto"/>
              <w:rPr>
                <w:rFonts w:ascii="Times New Roman" w:hAnsi="Times New Roman"/>
                <w:color w:val="FF0000"/>
                <w:sz w:val="20"/>
                <w:szCs w:val="20"/>
                <w:lang w:eastAsia="ru-RU"/>
              </w:rPr>
            </w:pPr>
          </w:p>
        </w:tc>
        <w:tc>
          <w:tcPr>
            <w:tcW w:w="1923" w:type="dxa"/>
            <w:tcBorders>
              <w:bottom w:val="single" w:sz="6" w:space="0" w:color="000000"/>
              <w:right w:val="single" w:sz="6" w:space="0" w:color="000000"/>
            </w:tcBorders>
          </w:tcPr>
          <w:p w:rsidR="00F5035C" w:rsidRPr="002B6D76" w:rsidRDefault="00F5035C" w:rsidP="00F5035C">
            <w:pPr>
              <w:spacing w:after="0" w:line="140" w:lineRule="atLeast"/>
              <w:contextualSpacing/>
              <w:jc w:val="center"/>
              <w:rPr>
                <w:rFonts w:ascii="Times New Roman" w:hAnsi="Times New Roman"/>
                <w:color w:val="000000" w:themeColor="text1"/>
                <w:sz w:val="24"/>
                <w:szCs w:val="24"/>
              </w:rPr>
            </w:pPr>
            <w:r w:rsidRPr="002B6D76">
              <w:rPr>
                <w:rFonts w:ascii="Times New Roman" w:hAnsi="Times New Roman"/>
                <w:color w:val="000000" w:themeColor="text1"/>
                <w:sz w:val="24"/>
                <w:szCs w:val="24"/>
              </w:rPr>
              <w:t xml:space="preserve">422190, Республика Татарстан, город </w:t>
            </w:r>
            <w:proofErr w:type="spellStart"/>
            <w:r w:rsidRPr="002B6D76">
              <w:rPr>
                <w:rFonts w:ascii="Times New Roman" w:hAnsi="Times New Roman"/>
                <w:color w:val="000000" w:themeColor="text1"/>
                <w:sz w:val="24"/>
                <w:szCs w:val="24"/>
              </w:rPr>
              <w:t>Мамадыш</w:t>
            </w:r>
            <w:proofErr w:type="spellEnd"/>
            <w:r w:rsidRPr="002B6D76">
              <w:rPr>
                <w:rFonts w:ascii="Times New Roman" w:hAnsi="Times New Roman"/>
                <w:color w:val="000000" w:themeColor="text1"/>
                <w:sz w:val="24"/>
                <w:szCs w:val="24"/>
              </w:rPr>
              <w:t xml:space="preserve">, улица </w:t>
            </w:r>
            <w:proofErr w:type="spellStart"/>
            <w:r w:rsidRPr="002B6D76">
              <w:rPr>
                <w:rFonts w:ascii="Times New Roman" w:hAnsi="Times New Roman"/>
                <w:color w:val="000000" w:themeColor="text1"/>
                <w:sz w:val="24"/>
                <w:szCs w:val="24"/>
              </w:rPr>
              <w:t>М.Джалиля</w:t>
            </w:r>
            <w:proofErr w:type="spellEnd"/>
            <w:r w:rsidRPr="002B6D76">
              <w:rPr>
                <w:rFonts w:ascii="Times New Roman" w:hAnsi="Times New Roman"/>
                <w:color w:val="000000" w:themeColor="text1"/>
                <w:sz w:val="24"/>
                <w:szCs w:val="24"/>
              </w:rPr>
              <w:t>, 8/28</w:t>
            </w:r>
          </w:p>
          <w:p w:rsidR="00CE7D92" w:rsidRPr="002B6D76" w:rsidRDefault="00CE7D92" w:rsidP="00E640A6">
            <w:pPr>
              <w:spacing w:after="0" w:line="240" w:lineRule="auto"/>
              <w:rPr>
                <w:rFonts w:ascii="Times New Roman" w:hAnsi="Times New Roman"/>
                <w:color w:val="000000" w:themeColor="text1"/>
                <w:sz w:val="20"/>
                <w:szCs w:val="20"/>
                <w:lang w:eastAsia="ru-RU"/>
              </w:rPr>
            </w:pPr>
          </w:p>
        </w:tc>
        <w:tc>
          <w:tcPr>
            <w:tcW w:w="2348" w:type="dxa"/>
            <w:tcBorders>
              <w:bottom w:val="single" w:sz="6" w:space="0" w:color="000000"/>
              <w:right w:val="single" w:sz="4" w:space="0" w:color="auto"/>
            </w:tcBorders>
          </w:tcPr>
          <w:p w:rsidR="00CE7D92" w:rsidRPr="002B6D76" w:rsidRDefault="00F5035C" w:rsidP="002B6D76">
            <w:pPr>
              <w:spacing w:after="0" w:line="240" w:lineRule="auto"/>
              <w:rPr>
                <w:rFonts w:ascii="Times New Roman" w:hAnsi="Times New Roman"/>
                <w:color w:val="000000" w:themeColor="text1"/>
                <w:sz w:val="20"/>
                <w:szCs w:val="20"/>
                <w:lang w:eastAsia="ru-RU"/>
              </w:rPr>
            </w:pPr>
            <w:r w:rsidRPr="002B6D76">
              <w:rPr>
                <w:rFonts w:ascii="Times New Roman" w:hAnsi="Times New Roman"/>
                <w:color w:val="000000" w:themeColor="text1"/>
                <w:sz w:val="20"/>
                <w:szCs w:val="20"/>
                <w:lang w:eastAsia="ru-RU"/>
              </w:rPr>
              <w:t>3</w:t>
            </w:r>
            <w:r w:rsidR="00CE7D92" w:rsidRPr="002B6D76">
              <w:rPr>
                <w:rFonts w:ascii="Times New Roman" w:hAnsi="Times New Roman"/>
                <w:color w:val="000000" w:themeColor="text1"/>
                <w:sz w:val="20"/>
                <w:szCs w:val="20"/>
                <w:lang w:eastAsia="ru-RU"/>
              </w:rPr>
              <w:t xml:space="preserve">-х этажное кирпичное здание, имеется система видеонаблюдения. </w:t>
            </w:r>
          </w:p>
        </w:tc>
      </w:tr>
    </w:tbl>
    <w:p w:rsidR="00CE7D92" w:rsidRPr="005C50C4" w:rsidRDefault="00CE7D92" w:rsidP="00E94A6B">
      <w:pPr>
        <w:spacing w:before="100" w:beforeAutospacing="1" w:after="100" w:afterAutospacing="1" w:line="240" w:lineRule="auto"/>
        <w:rPr>
          <w:rFonts w:ascii="Times New Roman" w:hAnsi="Times New Roman"/>
          <w:color w:val="4F81BD" w:themeColor="accent1"/>
          <w:sz w:val="24"/>
          <w:szCs w:val="24"/>
          <w:lang w:eastAsia="ru-RU"/>
        </w:rPr>
      </w:pPr>
    </w:p>
    <w:p w:rsidR="00CE7D92" w:rsidRPr="005C50C4" w:rsidRDefault="00CE7D92" w:rsidP="00E94A6B">
      <w:pPr>
        <w:spacing w:before="100" w:beforeAutospacing="1" w:after="100" w:afterAutospacing="1" w:line="240" w:lineRule="auto"/>
        <w:rPr>
          <w:rFonts w:ascii="Times New Roman" w:hAnsi="Times New Roman"/>
          <w:sz w:val="24"/>
          <w:szCs w:val="24"/>
          <w:lang w:eastAsia="ru-RU"/>
        </w:rPr>
      </w:pPr>
      <w:r w:rsidRPr="005C50C4">
        <w:rPr>
          <w:rFonts w:ascii="Times New Roman" w:hAnsi="Times New Roman"/>
          <w:sz w:val="24"/>
          <w:szCs w:val="24"/>
          <w:lang w:eastAsia="ru-RU"/>
        </w:rPr>
        <w:t>3. Сведения об объектах, расположенных в непосредственной близости к месту массового пребывания людей</w:t>
      </w:r>
      <w:r w:rsidR="005C50C4">
        <w:rPr>
          <w:rFonts w:ascii="Times New Roman" w:hAnsi="Times New Roman"/>
          <w:sz w:val="24"/>
          <w:szCs w:val="24"/>
          <w:lang w:eastAsia="ru-RU"/>
        </w:rPr>
        <w:t>.</w:t>
      </w:r>
    </w:p>
    <w:p w:rsidR="00CE7D92" w:rsidRPr="005C50C4" w:rsidRDefault="00CE7D92" w:rsidP="00E94A6B">
      <w:pPr>
        <w:spacing w:after="0" w:line="240" w:lineRule="auto"/>
        <w:rPr>
          <w:rFonts w:ascii="Times New Roman" w:hAnsi="Times New Roman"/>
          <w:color w:val="4F81BD" w:themeColor="accent1"/>
          <w:sz w:val="24"/>
          <w:szCs w:val="24"/>
          <w:lang w:eastAsia="ru-RU"/>
        </w:rPr>
      </w:pPr>
    </w:p>
    <w:tbl>
      <w:tblPr>
        <w:tblW w:w="993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737"/>
        <w:gridCol w:w="2365"/>
        <w:gridCol w:w="2911"/>
        <w:gridCol w:w="1677"/>
        <w:gridCol w:w="2242"/>
      </w:tblGrid>
      <w:tr w:rsidR="00CE7D92" w:rsidRPr="005C50C4" w:rsidTr="00E21589">
        <w:trPr>
          <w:tblCellSpacing w:w="15" w:type="dxa"/>
        </w:trPr>
        <w:tc>
          <w:tcPr>
            <w:tcW w:w="692"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 xml:space="preserve">N </w:t>
            </w:r>
            <w:proofErr w:type="gramStart"/>
            <w:r w:rsidRPr="005C50C4">
              <w:rPr>
                <w:rFonts w:ascii="Times New Roman" w:hAnsi="Times New Roman"/>
                <w:sz w:val="24"/>
                <w:szCs w:val="24"/>
                <w:lang w:eastAsia="ru-RU"/>
              </w:rPr>
              <w:t>п</w:t>
            </w:r>
            <w:proofErr w:type="gramEnd"/>
            <w:r w:rsidRPr="005C50C4">
              <w:rPr>
                <w:rFonts w:ascii="Times New Roman" w:hAnsi="Times New Roman"/>
                <w:sz w:val="24"/>
                <w:szCs w:val="24"/>
                <w:lang w:eastAsia="ru-RU"/>
              </w:rPr>
              <w:t>/п</w:t>
            </w:r>
          </w:p>
        </w:tc>
        <w:tc>
          <w:tcPr>
            <w:tcW w:w="2335"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Наименование</w:t>
            </w:r>
            <w:r w:rsidRPr="005C50C4">
              <w:rPr>
                <w:rFonts w:ascii="Times New Roman" w:hAnsi="Times New Roman"/>
                <w:sz w:val="24"/>
                <w:szCs w:val="24"/>
                <w:lang w:eastAsia="ru-RU"/>
              </w:rPr>
              <w:br/>
              <w:t>объекта</w:t>
            </w:r>
          </w:p>
        </w:tc>
        <w:tc>
          <w:tcPr>
            <w:tcW w:w="2881"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Характеристика объекта по видам значимости и опасности</w:t>
            </w:r>
          </w:p>
        </w:tc>
        <w:tc>
          <w:tcPr>
            <w:tcW w:w="1647"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Сторона</w:t>
            </w:r>
            <w:r w:rsidRPr="005C50C4">
              <w:rPr>
                <w:rFonts w:ascii="Times New Roman" w:hAnsi="Times New Roman"/>
                <w:sz w:val="24"/>
                <w:szCs w:val="24"/>
                <w:lang w:eastAsia="ru-RU"/>
              </w:rPr>
              <w:br/>
              <w:t>расположения объекта</w:t>
            </w:r>
          </w:p>
        </w:tc>
        <w:tc>
          <w:tcPr>
            <w:tcW w:w="2197" w:type="dxa"/>
          </w:tcPr>
          <w:p w:rsidR="00CE7D92" w:rsidRPr="005C50C4" w:rsidRDefault="00CE7D92" w:rsidP="004131DD">
            <w:pPr>
              <w:spacing w:before="100" w:beforeAutospacing="1" w:after="100" w:afterAutospacing="1" w:line="240" w:lineRule="auto"/>
              <w:jc w:val="center"/>
              <w:rPr>
                <w:rFonts w:ascii="Times New Roman" w:hAnsi="Times New Roman"/>
                <w:sz w:val="24"/>
                <w:szCs w:val="24"/>
                <w:lang w:eastAsia="ru-RU"/>
              </w:rPr>
            </w:pPr>
            <w:proofErr w:type="spellStart"/>
            <w:r w:rsidRPr="005C50C4">
              <w:rPr>
                <w:rFonts w:ascii="Times New Roman" w:hAnsi="Times New Roman"/>
                <w:sz w:val="24"/>
                <w:szCs w:val="24"/>
                <w:lang w:eastAsia="ru-RU"/>
              </w:rPr>
              <w:t>Расстояниедо</w:t>
            </w:r>
            <w:proofErr w:type="spellEnd"/>
            <w:r w:rsidRPr="005C50C4">
              <w:rPr>
                <w:rFonts w:ascii="Times New Roman" w:hAnsi="Times New Roman"/>
                <w:sz w:val="24"/>
                <w:szCs w:val="24"/>
                <w:lang w:eastAsia="ru-RU"/>
              </w:rPr>
              <w:t xml:space="preserve"> места массового пребывания людей (метров)</w:t>
            </w:r>
          </w:p>
        </w:tc>
      </w:tr>
      <w:tr w:rsidR="00CE7D92" w:rsidRPr="005C50C4" w:rsidTr="00E21589">
        <w:trPr>
          <w:trHeight w:val="414"/>
          <w:tblCellSpacing w:w="15" w:type="dxa"/>
        </w:trPr>
        <w:tc>
          <w:tcPr>
            <w:tcW w:w="692" w:type="dxa"/>
          </w:tcPr>
          <w:p w:rsidR="00CE7D92" w:rsidRPr="00B737DB" w:rsidRDefault="00CE7D92" w:rsidP="00E94A6B">
            <w:pPr>
              <w:spacing w:after="0" w:line="240" w:lineRule="auto"/>
              <w:rPr>
                <w:rFonts w:ascii="Times New Roman" w:hAnsi="Times New Roman"/>
                <w:sz w:val="24"/>
                <w:szCs w:val="24"/>
                <w:lang w:eastAsia="ru-RU"/>
              </w:rPr>
            </w:pPr>
            <w:r w:rsidRPr="00B737DB">
              <w:rPr>
                <w:rFonts w:ascii="Times New Roman" w:hAnsi="Times New Roman"/>
                <w:sz w:val="24"/>
                <w:szCs w:val="24"/>
                <w:lang w:eastAsia="ru-RU"/>
              </w:rPr>
              <w:t>1</w:t>
            </w:r>
          </w:p>
        </w:tc>
        <w:tc>
          <w:tcPr>
            <w:tcW w:w="2335" w:type="dxa"/>
          </w:tcPr>
          <w:p w:rsidR="00CE7D92" w:rsidRPr="00B737DB" w:rsidRDefault="004131DD" w:rsidP="00E94A6B">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Организация «Детская школа искусств имени города </w:t>
            </w:r>
            <w:proofErr w:type="spellStart"/>
            <w:r>
              <w:rPr>
                <w:rFonts w:ascii="Times New Roman" w:hAnsi="Times New Roman"/>
                <w:sz w:val="24"/>
                <w:szCs w:val="24"/>
                <w:lang w:eastAsia="ru-RU"/>
              </w:rPr>
              <w:t>Мамадыш</w:t>
            </w:r>
            <w:proofErr w:type="spellEnd"/>
            <w:r>
              <w:rPr>
                <w:rFonts w:ascii="Times New Roman" w:hAnsi="Times New Roman"/>
                <w:sz w:val="24"/>
                <w:szCs w:val="24"/>
                <w:lang w:eastAsia="ru-RU"/>
              </w:rPr>
              <w:t xml:space="preserve"> имени композиторов </w:t>
            </w:r>
            <w:proofErr w:type="spellStart"/>
            <w:r>
              <w:rPr>
                <w:rFonts w:ascii="Times New Roman" w:hAnsi="Times New Roman"/>
                <w:sz w:val="24"/>
                <w:szCs w:val="24"/>
                <w:lang w:eastAsia="ru-RU"/>
              </w:rPr>
              <w:t>Яруллиных</w:t>
            </w:r>
            <w:proofErr w:type="spellEnd"/>
            <w:r>
              <w:rPr>
                <w:rFonts w:ascii="Times New Roman" w:hAnsi="Times New Roman"/>
                <w:sz w:val="24"/>
                <w:szCs w:val="24"/>
                <w:lang w:eastAsia="ru-RU"/>
              </w:rPr>
              <w:t>»</w:t>
            </w:r>
          </w:p>
        </w:tc>
        <w:tc>
          <w:tcPr>
            <w:tcW w:w="2881" w:type="dxa"/>
          </w:tcPr>
          <w:p w:rsidR="00A22B21" w:rsidRPr="00A22B21" w:rsidRDefault="00A22B21" w:rsidP="00A22B21">
            <w:pPr>
              <w:autoSpaceDE w:val="0"/>
              <w:autoSpaceDN w:val="0"/>
              <w:rPr>
                <w:rFonts w:ascii="Times New Roman" w:hAnsi="Times New Roman"/>
                <w:sz w:val="24"/>
                <w:szCs w:val="24"/>
              </w:rPr>
            </w:pPr>
            <w:r w:rsidRPr="00A22B21">
              <w:rPr>
                <w:rFonts w:ascii="Times New Roman" w:hAnsi="Times New Roman"/>
                <w:sz w:val="24"/>
                <w:szCs w:val="24"/>
              </w:rPr>
              <w:t>Здание административного порядка</w:t>
            </w:r>
          </w:p>
          <w:p w:rsidR="00CE7D92" w:rsidRPr="00A22B21" w:rsidRDefault="00A22B21" w:rsidP="00A22B21">
            <w:pPr>
              <w:spacing w:after="0" w:line="240" w:lineRule="auto"/>
              <w:rPr>
                <w:rFonts w:ascii="Times New Roman" w:hAnsi="Times New Roman"/>
                <w:sz w:val="24"/>
                <w:szCs w:val="24"/>
                <w:lang w:eastAsia="ru-RU"/>
              </w:rPr>
            </w:pPr>
            <w:r w:rsidRPr="00A22B21">
              <w:rPr>
                <w:rFonts w:ascii="Times New Roman" w:hAnsi="Times New Roman"/>
                <w:sz w:val="24"/>
                <w:szCs w:val="24"/>
              </w:rPr>
              <w:t>Объекты не представляют опасности.</w:t>
            </w:r>
          </w:p>
        </w:tc>
        <w:tc>
          <w:tcPr>
            <w:tcW w:w="1647" w:type="dxa"/>
          </w:tcPr>
          <w:p w:rsidR="00CE7D92" w:rsidRPr="00B737DB" w:rsidRDefault="000337A3" w:rsidP="00E94A6B">
            <w:pPr>
              <w:spacing w:after="0" w:line="240" w:lineRule="auto"/>
              <w:rPr>
                <w:rFonts w:ascii="Times New Roman" w:hAnsi="Times New Roman"/>
                <w:sz w:val="24"/>
                <w:szCs w:val="24"/>
                <w:lang w:eastAsia="ru-RU"/>
              </w:rPr>
            </w:pPr>
            <w:r w:rsidRPr="00B737DB">
              <w:rPr>
                <w:rFonts w:ascii="Times New Roman" w:hAnsi="Times New Roman"/>
                <w:sz w:val="24"/>
                <w:szCs w:val="24"/>
                <w:lang w:eastAsia="ru-RU"/>
              </w:rPr>
              <w:t>Западная</w:t>
            </w:r>
          </w:p>
        </w:tc>
        <w:tc>
          <w:tcPr>
            <w:tcW w:w="2197" w:type="dxa"/>
          </w:tcPr>
          <w:p w:rsidR="00CE7D92" w:rsidRPr="00B737DB" w:rsidRDefault="004131DD" w:rsidP="00E94A6B">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6 </w:t>
            </w:r>
            <w:r w:rsidR="00CE7D92" w:rsidRPr="00B737DB">
              <w:rPr>
                <w:rFonts w:ascii="Times New Roman" w:hAnsi="Times New Roman"/>
                <w:sz w:val="24"/>
                <w:szCs w:val="24"/>
                <w:lang w:eastAsia="ru-RU"/>
              </w:rPr>
              <w:t xml:space="preserve"> </w:t>
            </w:r>
            <w:r w:rsidR="00B737DB" w:rsidRPr="00B737DB">
              <w:rPr>
                <w:rFonts w:ascii="Times New Roman" w:hAnsi="Times New Roman"/>
                <w:sz w:val="24"/>
                <w:szCs w:val="24"/>
                <w:lang w:eastAsia="ru-RU"/>
              </w:rPr>
              <w:t>м</w:t>
            </w:r>
          </w:p>
        </w:tc>
      </w:tr>
      <w:tr w:rsidR="00CE7D92" w:rsidRPr="005C50C4" w:rsidTr="00E21589">
        <w:trPr>
          <w:trHeight w:val="345"/>
          <w:tblCellSpacing w:w="15" w:type="dxa"/>
        </w:trPr>
        <w:tc>
          <w:tcPr>
            <w:tcW w:w="692" w:type="dxa"/>
          </w:tcPr>
          <w:p w:rsidR="00CE7D92" w:rsidRPr="00B737DB" w:rsidRDefault="00CE7D92" w:rsidP="00E94A6B">
            <w:pPr>
              <w:spacing w:after="0" w:line="240" w:lineRule="auto"/>
              <w:rPr>
                <w:rFonts w:ascii="Times New Roman" w:hAnsi="Times New Roman"/>
                <w:sz w:val="24"/>
                <w:szCs w:val="24"/>
                <w:lang w:eastAsia="ru-RU"/>
              </w:rPr>
            </w:pPr>
            <w:r w:rsidRPr="00B737DB">
              <w:rPr>
                <w:rFonts w:ascii="Times New Roman" w:hAnsi="Times New Roman"/>
                <w:sz w:val="24"/>
                <w:szCs w:val="24"/>
                <w:lang w:eastAsia="ru-RU"/>
              </w:rPr>
              <w:t>2</w:t>
            </w:r>
          </w:p>
        </w:tc>
        <w:tc>
          <w:tcPr>
            <w:tcW w:w="2335" w:type="dxa"/>
          </w:tcPr>
          <w:p w:rsidR="00F86DF9" w:rsidRPr="00B737DB" w:rsidRDefault="00B572F7" w:rsidP="00E94A6B">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Жилой дом </w:t>
            </w:r>
          </w:p>
          <w:p w:rsidR="00F86DF9" w:rsidRPr="00B737DB" w:rsidRDefault="00F86DF9" w:rsidP="00E94A6B">
            <w:pPr>
              <w:spacing w:after="0" w:line="240" w:lineRule="auto"/>
              <w:rPr>
                <w:rFonts w:ascii="Times New Roman" w:hAnsi="Times New Roman"/>
                <w:sz w:val="24"/>
                <w:szCs w:val="24"/>
                <w:lang w:eastAsia="ru-RU"/>
              </w:rPr>
            </w:pPr>
          </w:p>
        </w:tc>
        <w:tc>
          <w:tcPr>
            <w:tcW w:w="2881" w:type="dxa"/>
          </w:tcPr>
          <w:p w:rsidR="00CE7D92" w:rsidRPr="00A22B21" w:rsidRDefault="00A22B21" w:rsidP="00A22B21">
            <w:pPr>
              <w:spacing w:after="0" w:line="240" w:lineRule="auto"/>
              <w:rPr>
                <w:rFonts w:ascii="Times New Roman" w:hAnsi="Times New Roman"/>
                <w:sz w:val="24"/>
                <w:szCs w:val="24"/>
                <w:lang w:eastAsia="ru-RU"/>
              </w:rPr>
            </w:pPr>
            <w:r w:rsidRPr="00A22B21">
              <w:rPr>
                <w:rFonts w:ascii="Times New Roman" w:hAnsi="Times New Roman"/>
                <w:sz w:val="24"/>
                <w:szCs w:val="24"/>
              </w:rPr>
              <w:t>Объекты не представляют опасности.</w:t>
            </w:r>
          </w:p>
        </w:tc>
        <w:tc>
          <w:tcPr>
            <w:tcW w:w="1647" w:type="dxa"/>
          </w:tcPr>
          <w:p w:rsidR="000337A3" w:rsidRPr="00B737DB" w:rsidRDefault="00B737DB" w:rsidP="000337A3">
            <w:pPr>
              <w:spacing w:after="0" w:line="240" w:lineRule="auto"/>
              <w:rPr>
                <w:rFonts w:ascii="Times New Roman" w:hAnsi="Times New Roman"/>
                <w:sz w:val="24"/>
                <w:szCs w:val="24"/>
                <w:lang w:eastAsia="ru-RU"/>
              </w:rPr>
            </w:pPr>
            <w:r w:rsidRPr="00B737DB">
              <w:rPr>
                <w:rFonts w:ascii="Times New Roman" w:hAnsi="Times New Roman"/>
                <w:sz w:val="24"/>
                <w:szCs w:val="24"/>
                <w:lang w:eastAsia="ru-RU"/>
              </w:rPr>
              <w:t>Юго-Восточная</w:t>
            </w:r>
            <w:r w:rsidR="000337A3" w:rsidRPr="00B737DB">
              <w:rPr>
                <w:rFonts w:ascii="Times New Roman" w:hAnsi="Times New Roman"/>
                <w:sz w:val="24"/>
                <w:szCs w:val="24"/>
                <w:lang w:eastAsia="ru-RU"/>
              </w:rPr>
              <w:t xml:space="preserve"> </w:t>
            </w:r>
          </w:p>
        </w:tc>
        <w:tc>
          <w:tcPr>
            <w:tcW w:w="2197" w:type="dxa"/>
          </w:tcPr>
          <w:p w:rsidR="00CE7D92" w:rsidRPr="00B737DB" w:rsidRDefault="00B572F7" w:rsidP="00E94A6B">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4 </w:t>
            </w:r>
            <w:r w:rsidR="00CE7D92" w:rsidRPr="00B737DB">
              <w:rPr>
                <w:rFonts w:ascii="Times New Roman" w:hAnsi="Times New Roman"/>
                <w:sz w:val="24"/>
                <w:szCs w:val="24"/>
                <w:lang w:eastAsia="ru-RU"/>
              </w:rPr>
              <w:t>м</w:t>
            </w:r>
          </w:p>
          <w:p w:rsidR="000337A3" w:rsidRPr="00B737DB" w:rsidRDefault="000337A3" w:rsidP="00E94A6B">
            <w:pPr>
              <w:spacing w:after="0" w:line="240" w:lineRule="auto"/>
              <w:rPr>
                <w:rFonts w:ascii="Times New Roman" w:hAnsi="Times New Roman"/>
                <w:sz w:val="24"/>
                <w:szCs w:val="24"/>
                <w:lang w:eastAsia="ru-RU"/>
              </w:rPr>
            </w:pPr>
          </w:p>
        </w:tc>
      </w:tr>
    </w:tbl>
    <w:p w:rsidR="004131DD" w:rsidRDefault="004131DD" w:rsidP="00A31682">
      <w:pPr>
        <w:spacing w:after="0" w:line="240" w:lineRule="auto"/>
        <w:rPr>
          <w:rFonts w:ascii="Times New Roman" w:hAnsi="Times New Roman"/>
          <w:color w:val="4F81BD" w:themeColor="accent1"/>
          <w:sz w:val="24"/>
          <w:szCs w:val="24"/>
          <w:lang w:eastAsia="ru-RU"/>
        </w:rPr>
      </w:pPr>
    </w:p>
    <w:p w:rsidR="004131DD" w:rsidRDefault="004131DD" w:rsidP="00A31682">
      <w:pPr>
        <w:spacing w:after="0" w:line="240" w:lineRule="auto"/>
        <w:rPr>
          <w:rFonts w:ascii="Times New Roman" w:hAnsi="Times New Roman"/>
          <w:color w:val="4F81BD" w:themeColor="accent1"/>
          <w:sz w:val="24"/>
          <w:szCs w:val="24"/>
          <w:lang w:eastAsia="ru-RU"/>
        </w:rPr>
      </w:pPr>
    </w:p>
    <w:p w:rsidR="00CE7D92" w:rsidRPr="005C50C4" w:rsidRDefault="00CE7D92" w:rsidP="00A31682">
      <w:pPr>
        <w:spacing w:after="0" w:line="240" w:lineRule="auto"/>
        <w:rPr>
          <w:rFonts w:ascii="Times New Roman" w:hAnsi="Times New Roman"/>
          <w:sz w:val="24"/>
          <w:szCs w:val="24"/>
          <w:lang w:eastAsia="ru-RU"/>
        </w:rPr>
      </w:pPr>
      <w:r w:rsidRPr="005C50C4">
        <w:rPr>
          <w:rFonts w:ascii="Times New Roman" w:hAnsi="Times New Roman"/>
          <w:color w:val="4F81BD" w:themeColor="accent1"/>
          <w:sz w:val="24"/>
          <w:szCs w:val="24"/>
          <w:lang w:eastAsia="ru-RU"/>
        </w:rPr>
        <w:br/>
      </w:r>
      <w:r w:rsidRPr="005C50C4">
        <w:rPr>
          <w:rFonts w:ascii="Times New Roman" w:hAnsi="Times New Roman"/>
          <w:sz w:val="24"/>
          <w:szCs w:val="24"/>
          <w:lang w:eastAsia="ru-RU"/>
        </w:rPr>
        <w:t>4. Размещение места массового пребывания людей по отношению к транспортным коммуникациям</w:t>
      </w:r>
    </w:p>
    <w:p w:rsidR="00CE7D92" w:rsidRPr="005C50C4" w:rsidRDefault="00CE7D92" w:rsidP="00E94A6B">
      <w:pPr>
        <w:spacing w:after="0" w:line="240" w:lineRule="auto"/>
        <w:rPr>
          <w:rFonts w:ascii="Times New Roman" w:hAnsi="Times New Roman"/>
          <w:color w:val="4F81BD" w:themeColor="accent1"/>
          <w:sz w:val="24"/>
          <w:szCs w:val="24"/>
          <w:lang w:eastAsia="ru-RU"/>
        </w:rPr>
      </w:pPr>
    </w:p>
    <w:tbl>
      <w:tblPr>
        <w:tblW w:w="1018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832"/>
        <w:gridCol w:w="4215"/>
        <w:gridCol w:w="2366"/>
        <w:gridCol w:w="2772"/>
      </w:tblGrid>
      <w:tr w:rsidR="00CE7D92" w:rsidRPr="005C50C4" w:rsidTr="00E21589">
        <w:trPr>
          <w:tblCellSpacing w:w="15" w:type="dxa"/>
        </w:trPr>
        <w:tc>
          <w:tcPr>
            <w:tcW w:w="81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 xml:space="preserve">N </w:t>
            </w:r>
            <w:proofErr w:type="gramStart"/>
            <w:r w:rsidRPr="004956CF">
              <w:rPr>
                <w:rFonts w:ascii="Times New Roman" w:hAnsi="Times New Roman"/>
                <w:color w:val="000000" w:themeColor="text1"/>
                <w:sz w:val="24"/>
                <w:szCs w:val="24"/>
                <w:lang w:eastAsia="ru-RU"/>
              </w:rPr>
              <w:t>п</w:t>
            </w:r>
            <w:proofErr w:type="gramEnd"/>
            <w:r w:rsidRPr="004956CF">
              <w:rPr>
                <w:rFonts w:ascii="Times New Roman" w:hAnsi="Times New Roman"/>
                <w:color w:val="000000" w:themeColor="text1"/>
                <w:sz w:val="24"/>
                <w:szCs w:val="24"/>
                <w:lang w:eastAsia="ru-RU"/>
              </w:rPr>
              <w:t>/п</w:t>
            </w:r>
          </w:p>
        </w:tc>
        <w:tc>
          <w:tcPr>
            <w:tcW w:w="4305"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Вид транспорта и транспортных коммуникаций</w:t>
            </w:r>
          </w:p>
        </w:tc>
        <w:tc>
          <w:tcPr>
            <w:tcW w:w="2205"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Наименование объекта транспортной коммуникации</w:t>
            </w:r>
          </w:p>
        </w:tc>
        <w:tc>
          <w:tcPr>
            <w:tcW w:w="279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Расстояние до транспортных коммуникаций (метров)</w:t>
            </w:r>
          </w:p>
        </w:tc>
      </w:tr>
      <w:tr w:rsidR="00CE7D92" w:rsidRPr="005C50C4" w:rsidTr="00E21589">
        <w:trPr>
          <w:tblCellSpacing w:w="15" w:type="dxa"/>
        </w:trPr>
        <w:tc>
          <w:tcPr>
            <w:tcW w:w="81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1</w:t>
            </w:r>
          </w:p>
        </w:tc>
        <w:tc>
          <w:tcPr>
            <w:tcW w:w="4305" w:type="dxa"/>
          </w:tcPr>
          <w:p w:rsidR="00CE7D92" w:rsidRPr="004956CF" w:rsidRDefault="00CE7D92" w:rsidP="00E94A6B">
            <w:pPr>
              <w:spacing w:before="100" w:beforeAutospacing="1" w:after="100" w:afterAutospacing="1" w:line="240" w:lineRule="auto"/>
              <w:rPr>
                <w:rFonts w:ascii="Times New Roman" w:hAnsi="Times New Roman"/>
                <w:color w:val="000000" w:themeColor="text1"/>
                <w:sz w:val="24"/>
                <w:szCs w:val="24"/>
                <w:lang w:eastAsia="ru-RU"/>
              </w:rPr>
            </w:pPr>
            <w:proofErr w:type="gramStart"/>
            <w:r w:rsidRPr="004956CF">
              <w:rPr>
                <w:rFonts w:ascii="Times New Roman" w:hAnsi="Times New Roman"/>
                <w:color w:val="000000" w:themeColor="text1"/>
                <w:sz w:val="24"/>
                <w:szCs w:val="24"/>
                <w:lang w:eastAsia="ru-RU"/>
              </w:rPr>
              <w:t>Автомобильный</w:t>
            </w:r>
            <w:proofErr w:type="gramEnd"/>
            <w:r w:rsidRPr="004956CF">
              <w:rPr>
                <w:rFonts w:ascii="Times New Roman" w:hAnsi="Times New Roman"/>
                <w:color w:val="000000" w:themeColor="text1"/>
                <w:sz w:val="24"/>
                <w:szCs w:val="24"/>
                <w:lang w:eastAsia="ru-RU"/>
              </w:rPr>
              <w:t xml:space="preserve"> (магистрали, шоссе, дороги, автовокзалы, автостанции)</w:t>
            </w:r>
          </w:p>
        </w:tc>
        <w:tc>
          <w:tcPr>
            <w:tcW w:w="2205" w:type="dxa"/>
          </w:tcPr>
          <w:p w:rsidR="00CE7D92" w:rsidRPr="004956CF" w:rsidRDefault="00F5035C"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rPr>
              <w:t xml:space="preserve">Проезжая часть по улице </w:t>
            </w:r>
            <w:proofErr w:type="spellStart"/>
            <w:r w:rsidRPr="004956CF">
              <w:rPr>
                <w:rFonts w:ascii="Times New Roman" w:hAnsi="Times New Roman"/>
                <w:color w:val="000000" w:themeColor="text1"/>
                <w:sz w:val="24"/>
                <w:szCs w:val="24"/>
              </w:rPr>
              <w:t>М.Джалиля</w:t>
            </w:r>
            <w:proofErr w:type="spellEnd"/>
            <w:r w:rsidR="00305D75" w:rsidRPr="004956CF">
              <w:rPr>
                <w:rFonts w:ascii="Times New Roman" w:hAnsi="Times New Roman"/>
                <w:color w:val="000000" w:themeColor="text1"/>
                <w:sz w:val="24"/>
                <w:szCs w:val="24"/>
              </w:rPr>
              <w:t xml:space="preserve">, улице </w:t>
            </w:r>
            <w:r w:rsidR="004956CF" w:rsidRPr="004956CF">
              <w:rPr>
                <w:rFonts w:ascii="Times New Roman" w:hAnsi="Times New Roman"/>
                <w:color w:val="000000" w:themeColor="text1"/>
                <w:sz w:val="24"/>
                <w:szCs w:val="24"/>
              </w:rPr>
              <w:t>Карла Маркса</w:t>
            </w:r>
          </w:p>
        </w:tc>
        <w:tc>
          <w:tcPr>
            <w:tcW w:w="2790" w:type="dxa"/>
          </w:tcPr>
          <w:p w:rsidR="00CE7D92" w:rsidRPr="004956CF" w:rsidRDefault="00305D75"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 xml:space="preserve">100 </w:t>
            </w:r>
          </w:p>
        </w:tc>
      </w:tr>
      <w:tr w:rsidR="00CE7D92" w:rsidRPr="005C50C4" w:rsidTr="00E21589">
        <w:trPr>
          <w:tblCellSpacing w:w="15" w:type="dxa"/>
        </w:trPr>
        <w:tc>
          <w:tcPr>
            <w:tcW w:w="81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2</w:t>
            </w:r>
          </w:p>
        </w:tc>
        <w:tc>
          <w:tcPr>
            <w:tcW w:w="4305" w:type="dxa"/>
          </w:tcPr>
          <w:p w:rsidR="00CE7D92" w:rsidRPr="004956CF" w:rsidRDefault="00CE7D92" w:rsidP="00E94A6B">
            <w:pPr>
              <w:spacing w:before="100" w:beforeAutospacing="1" w:after="100" w:afterAutospacing="1" w:line="240" w:lineRule="auto"/>
              <w:rPr>
                <w:rFonts w:ascii="Times New Roman" w:hAnsi="Times New Roman"/>
                <w:color w:val="000000" w:themeColor="text1"/>
                <w:sz w:val="24"/>
                <w:szCs w:val="24"/>
                <w:lang w:eastAsia="ru-RU"/>
              </w:rPr>
            </w:pPr>
            <w:proofErr w:type="gramStart"/>
            <w:r w:rsidRPr="004956CF">
              <w:rPr>
                <w:rFonts w:ascii="Times New Roman" w:hAnsi="Times New Roman"/>
                <w:color w:val="000000" w:themeColor="text1"/>
                <w:sz w:val="24"/>
                <w:szCs w:val="24"/>
                <w:lang w:eastAsia="ru-RU"/>
              </w:rPr>
              <w:t>Железнодорожный</w:t>
            </w:r>
            <w:proofErr w:type="gramEnd"/>
            <w:r w:rsidRPr="004956CF">
              <w:rPr>
                <w:rFonts w:ascii="Times New Roman" w:hAnsi="Times New Roman"/>
                <w:color w:val="000000" w:themeColor="text1"/>
                <w:sz w:val="24"/>
                <w:szCs w:val="24"/>
                <w:lang w:eastAsia="ru-RU"/>
              </w:rPr>
              <w:t xml:space="preserve"> (железнодорожные </w:t>
            </w:r>
            <w:r w:rsidRPr="004956CF">
              <w:rPr>
                <w:rFonts w:ascii="Times New Roman" w:hAnsi="Times New Roman"/>
                <w:color w:val="000000" w:themeColor="text1"/>
                <w:sz w:val="24"/>
                <w:szCs w:val="24"/>
                <w:lang w:eastAsia="ru-RU"/>
              </w:rPr>
              <w:lastRenderedPageBreak/>
              <w:t>пути, вокзалы, станции, платформы, переезды)</w:t>
            </w:r>
          </w:p>
        </w:tc>
        <w:tc>
          <w:tcPr>
            <w:tcW w:w="2205" w:type="dxa"/>
          </w:tcPr>
          <w:p w:rsidR="00CE7D92" w:rsidRPr="004956CF" w:rsidRDefault="00CE7D92"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lastRenderedPageBreak/>
              <w:t xml:space="preserve">Железнодорожный </w:t>
            </w:r>
            <w:r w:rsidRPr="004956CF">
              <w:rPr>
                <w:rFonts w:ascii="Times New Roman" w:hAnsi="Times New Roman"/>
                <w:color w:val="000000" w:themeColor="text1"/>
                <w:sz w:val="24"/>
                <w:szCs w:val="24"/>
                <w:lang w:eastAsia="ru-RU"/>
              </w:rPr>
              <w:lastRenderedPageBreak/>
              <w:t>вокзал Кукмор</w:t>
            </w:r>
          </w:p>
        </w:tc>
        <w:tc>
          <w:tcPr>
            <w:tcW w:w="2790" w:type="dxa"/>
          </w:tcPr>
          <w:p w:rsidR="00CE7D92" w:rsidRPr="004956CF" w:rsidRDefault="004956CF"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lastRenderedPageBreak/>
              <w:t>69000</w:t>
            </w:r>
          </w:p>
        </w:tc>
      </w:tr>
      <w:tr w:rsidR="00CE7D92" w:rsidRPr="005C50C4" w:rsidTr="00E21589">
        <w:trPr>
          <w:tblCellSpacing w:w="15" w:type="dxa"/>
        </w:trPr>
        <w:tc>
          <w:tcPr>
            <w:tcW w:w="81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lastRenderedPageBreak/>
              <w:t>3</w:t>
            </w:r>
          </w:p>
        </w:tc>
        <w:tc>
          <w:tcPr>
            <w:tcW w:w="4305" w:type="dxa"/>
          </w:tcPr>
          <w:p w:rsidR="00CE7D92" w:rsidRPr="004956CF" w:rsidRDefault="00CE7D92" w:rsidP="00E94A6B">
            <w:pPr>
              <w:spacing w:before="100" w:beforeAutospacing="1" w:after="100" w:afterAutospacing="1" w:line="240" w:lineRule="auto"/>
              <w:rPr>
                <w:rFonts w:ascii="Times New Roman" w:hAnsi="Times New Roman"/>
                <w:color w:val="000000" w:themeColor="text1"/>
                <w:sz w:val="24"/>
                <w:szCs w:val="24"/>
                <w:lang w:eastAsia="ru-RU"/>
              </w:rPr>
            </w:pPr>
            <w:proofErr w:type="gramStart"/>
            <w:r w:rsidRPr="004956CF">
              <w:rPr>
                <w:rFonts w:ascii="Times New Roman" w:hAnsi="Times New Roman"/>
                <w:color w:val="000000" w:themeColor="text1"/>
                <w:sz w:val="24"/>
                <w:szCs w:val="24"/>
                <w:lang w:eastAsia="ru-RU"/>
              </w:rPr>
              <w:t>Воздушный</w:t>
            </w:r>
            <w:proofErr w:type="gramEnd"/>
            <w:r w:rsidRPr="004956CF">
              <w:rPr>
                <w:rFonts w:ascii="Times New Roman" w:hAnsi="Times New Roman"/>
                <w:color w:val="000000" w:themeColor="text1"/>
                <w:sz w:val="24"/>
                <w:szCs w:val="24"/>
                <w:lang w:eastAsia="ru-RU"/>
              </w:rPr>
              <w:t xml:space="preserve"> (аэропорты, аэровокзалы, военные аэродромы, вертолетные площадки, взлетно-посадочные полосы)</w:t>
            </w:r>
          </w:p>
        </w:tc>
        <w:tc>
          <w:tcPr>
            <w:tcW w:w="2205" w:type="dxa"/>
          </w:tcPr>
          <w:p w:rsidR="00CE7D92" w:rsidRPr="004956CF" w:rsidRDefault="00CE7D92" w:rsidP="00E94A6B">
            <w:pPr>
              <w:spacing w:after="0" w:line="240" w:lineRule="auto"/>
              <w:rPr>
                <w:rFonts w:ascii="Times New Roman" w:hAnsi="Times New Roman"/>
                <w:color w:val="000000" w:themeColor="text1"/>
                <w:sz w:val="24"/>
                <w:szCs w:val="24"/>
                <w:shd w:val="clear" w:color="auto" w:fill="FFFFFF"/>
              </w:rPr>
            </w:pPr>
            <w:r w:rsidRPr="004956CF">
              <w:rPr>
                <w:rFonts w:ascii="Times New Roman" w:hAnsi="Times New Roman"/>
                <w:bCs/>
                <w:color w:val="000000" w:themeColor="text1"/>
                <w:sz w:val="24"/>
                <w:szCs w:val="24"/>
                <w:shd w:val="clear" w:color="auto" w:fill="FFFFFF"/>
              </w:rPr>
              <w:t>Аэропорт</w:t>
            </w:r>
            <w:r w:rsidRPr="004956CF">
              <w:rPr>
                <w:rStyle w:val="apple-converted-space"/>
                <w:rFonts w:ascii="Times New Roman" w:hAnsi="Times New Roman"/>
                <w:color w:val="000000" w:themeColor="text1"/>
                <w:sz w:val="24"/>
                <w:szCs w:val="24"/>
                <w:shd w:val="clear" w:color="auto" w:fill="FFFFFF"/>
              </w:rPr>
              <w:t> </w:t>
            </w:r>
            <w:r w:rsidRPr="004956CF">
              <w:rPr>
                <w:rFonts w:ascii="Times New Roman" w:hAnsi="Times New Roman"/>
                <w:color w:val="000000" w:themeColor="text1"/>
                <w:sz w:val="24"/>
                <w:szCs w:val="24"/>
                <w:shd w:val="clear" w:color="auto" w:fill="FFFFFF"/>
              </w:rPr>
              <w:t>«</w:t>
            </w:r>
            <w:proofErr w:type="spellStart"/>
            <w:r w:rsidRPr="004956CF">
              <w:rPr>
                <w:rFonts w:ascii="Times New Roman" w:hAnsi="Times New Roman"/>
                <w:color w:val="000000" w:themeColor="text1"/>
                <w:sz w:val="24"/>
                <w:szCs w:val="24"/>
                <w:shd w:val="clear" w:color="auto" w:fill="FFFFFF"/>
              </w:rPr>
              <w:t>Бегишево</w:t>
            </w:r>
            <w:proofErr w:type="spellEnd"/>
            <w:r w:rsidRPr="004956CF">
              <w:rPr>
                <w:rFonts w:ascii="Times New Roman" w:hAnsi="Times New Roman"/>
                <w:color w:val="000000" w:themeColor="text1"/>
                <w:sz w:val="24"/>
                <w:szCs w:val="24"/>
                <w:shd w:val="clear" w:color="auto" w:fill="FFFFFF"/>
              </w:rPr>
              <w:t>»</w:t>
            </w:r>
          </w:p>
          <w:p w:rsidR="00CE7D92" w:rsidRPr="004956CF" w:rsidRDefault="00CE7D92"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bCs/>
                <w:color w:val="000000" w:themeColor="text1"/>
                <w:sz w:val="24"/>
                <w:szCs w:val="24"/>
                <w:shd w:val="clear" w:color="auto" w:fill="FFFFFF"/>
              </w:rPr>
              <w:t>Набережные</w:t>
            </w:r>
            <w:r w:rsidRPr="004956CF">
              <w:rPr>
                <w:rStyle w:val="apple-converted-space"/>
                <w:rFonts w:ascii="Times New Roman" w:hAnsi="Times New Roman"/>
                <w:color w:val="000000" w:themeColor="text1"/>
                <w:sz w:val="24"/>
                <w:szCs w:val="24"/>
                <w:shd w:val="clear" w:color="auto" w:fill="FFFFFF"/>
              </w:rPr>
              <w:t> </w:t>
            </w:r>
            <w:r w:rsidRPr="004956CF">
              <w:rPr>
                <w:rFonts w:ascii="Times New Roman" w:hAnsi="Times New Roman"/>
                <w:bCs/>
                <w:color w:val="000000" w:themeColor="text1"/>
                <w:sz w:val="24"/>
                <w:szCs w:val="24"/>
                <w:shd w:val="clear" w:color="auto" w:fill="FFFFFF"/>
              </w:rPr>
              <w:t>Челны</w:t>
            </w:r>
          </w:p>
        </w:tc>
        <w:tc>
          <w:tcPr>
            <w:tcW w:w="2790" w:type="dxa"/>
          </w:tcPr>
          <w:p w:rsidR="00CE7D92" w:rsidRPr="004956CF" w:rsidRDefault="004956CF"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100</w:t>
            </w:r>
            <w:r w:rsidR="00CE7D92" w:rsidRPr="004956CF">
              <w:rPr>
                <w:rFonts w:ascii="Times New Roman" w:hAnsi="Times New Roman"/>
                <w:color w:val="000000" w:themeColor="text1"/>
                <w:sz w:val="24"/>
                <w:szCs w:val="24"/>
                <w:lang w:eastAsia="ru-RU"/>
              </w:rPr>
              <w:t>000</w:t>
            </w:r>
          </w:p>
        </w:tc>
      </w:tr>
      <w:tr w:rsidR="00CE7D92" w:rsidRPr="005C50C4" w:rsidTr="00E21589">
        <w:trPr>
          <w:tblCellSpacing w:w="15" w:type="dxa"/>
        </w:trPr>
        <w:tc>
          <w:tcPr>
            <w:tcW w:w="810" w:type="dxa"/>
          </w:tcPr>
          <w:p w:rsidR="00CE7D92" w:rsidRPr="004956CF" w:rsidRDefault="00CE7D92" w:rsidP="00E94A6B">
            <w:pPr>
              <w:spacing w:before="100" w:beforeAutospacing="1" w:after="100" w:afterAutospacing="1" w:line="240" w:lineRule="auto"/>
              <w:jc w:val="center"/>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4</w:t>
            </w:r>
          </w:p>
        </w:tc>
        <w:tc>
          <w:tcPr>
            <w:tcW w:w="4305" w:type="dxa"/>
          </w:tcPr>
          <w:p w:rsidR="00CE7D92" w:rsidRPr="004956CF" w:rsidRDefault="00CE7D92" w:rsidP="00E94A6B">
            <w:pPr>
              <w:spacing w:before="100" w:beforeAutospacing="1" w:after="100" w:afterAutospacing="1" w:line="240" w:lineRule="auto"/>
              <w:rPr>
                <w:rFonts w:ascii="Times New Roman" w:hAnsi="Times New Roman"/>
                <w:color w:val="000000" w:themeColor="text1"/>
                <w:sz w:val="24"/>
                <w:szCs w:val="24"/>
                <w:lang w:eastAsia="ru-RU"/>
              </w:rPr>
            </w:pPr>
            <w:proofErr w:type="gramStart"/>
            <w:r w:rsidRPr="004956CF">
              <w:rPr>
                <w:rFonts w:ascii="Times New Roman" w:hAnsi="Times New Roman"/>
                <w:color w:val="000000" w:themeColor="text1"/>
                <w:sz w:val="24"/>
                <w:szCs w:val="24"/>
                <w:lang w:eastAsia="ru-RU"/>
              </w:rPr>
              <w:t>Водный</w:t>
            </w:r>
            <w:proofErr w:type="gramEnd"/>
            <w:r w:rsidRPr="004956CF">
              <w:rPr>
                <w:rFonts w:ascii="Times New Roman" w:hAnsi="Times New Roman"/>
                <w:color w:val="000000" w:themeColor="text1"/>
                <w:sz w:val="24"/>
                <w:szCs w:val="24"/>
                <w:lang w:eastAsia="ru-RU"/>
              </w:rPr>
              <w:t xml:space="preserve"> (морские и речные порты, причалы)</w:t>
            </w:r>
          </w:p>
        </w:tc>
        <w:tc>
          <w:tcPr>
            <w:tcW w:w="2205" w:type="dxa"/>
          </w:tcPr>
          <w:p w:rsidR="00CE7D92" w:rsidRPr="004956CF" w:rsidRDefault="00CE7D92"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Речной порт Казань</w:t>
            </w:r>
          </w:p>
        </w:tc>
        <w:tc>
          <w:tcPr>
            <w:tcW w:w="2790" w:type="dxa"/>
          </w:tcPr>
          <w:p w:rsidR="00CE7D92" w:rsidRPr="004956CF" w:rsidRDefault="00CE7D92" w:rsidP="00E94A6B">
            <w:pPr>
              <w:spacing w:after="0" w:line="240" w:lineRule="auto"/>
              <w:rPr>
                <w:rFonts w:ascii="Times New Roman" w:hAnsi="Times New Roman"/>
                <w:color w:val="000000" w:themeColor="text1"/>
                <w:sz w:val="24"/>
                <w:szCs w:val="24"/>
                <w:lang w:eastAsia="ru-RU"/>
              </w:rPr>
            </w:pPr>
            <w:r w:rsidRPr="004956CF">
              <w:rPr>
                <w:rFonts w:ascii="Times New Roman" w:hAnsi="Times New Roman"/>
                <w:color w:val="000000" w:themeColor="text1"/>
                <w:sz w:val="24"/>
                <w:szCs w:val="24"/>
                <w:lang w:eastAsia="ru-RU"/>
              </w:rPr>
              <w:t>170000</w:t>
            </w:r>
          </w:p>
        </w:tc>
      </w:tr>
    </w:tbl>
    <w:p w:rsidR="00CE7D92" w:rsidRPr="005C50C4" w:rsidRDefault="00CE7D92" w:rsidP="00E94A6B">
      <w:pPr>
        <w:spacing w:after="0" w:line="240" w:lineRule="auto"/>
        <w:rPr>
          <w:rFonts w:ascii="Times New Roman" w:hAnsi="Times New Roman"/>
          <w:color w:val="4F81BD" w:themeColor="accent1"/>
          <w:sz w:val="24"/>
          <w:szCs w:val="24"/>
          <w:lang w:eastAsia="ru-RU"/>
        </w:rPr>
      </w:pPr>
    </w:p>
    <w:p w:rsidR="00CE7D92" w:rsidRPr="005C50C4" w:rsidRDefault="00CE7D92" w:rsidP="00A31682">
      <w:pPr>
        <w:spacing w:after="0" w:line="240" w:lineRule="auto"/>
        <w:rPr>
          <w:rFonts w:ascii="Times New Roman" w:hAnsi="Times New Roman"/>
          <w:sz w:val="24"/>
          <w:szCs w:val="24"/>
          <w:lang w:eastAsia="ru-RU"/>
        </w:rPr>
      </w:pPr>
      <w:r w:rsidRPr="005C50C4">
        <w:rPr>
          <w:rFonts w:ascii="Times New Roman" w:hAnsi="Times New Roman"/>
          <w:sz w:val="24"/>
          <w:szCs w:val="24"/>
          <w:lang w:eastAsia="ru-RU"/>
        </w:rPr>
        <w:t>5. Сведения об организациях, осуществляющих обслуживание места массового пребывания людей</w:t>
      </w:r>
    </w:p>
    <w:p w:rsidR="00CE7D92" w:rsidRPr="005C50C4" w:rsidRDefault="00CE7D92" w:rsidP="00E94A6B">
      <w:pPr>
        <w:spacing w:after="0" w:line="240" w:lineRule="auto"/>
        <w:rPr>
          <w:rFonts w:ascii="Times New Roman" w:hAnsi="Times New Roman"/>
          <w:sz w:val="24"/>
          <w:szCs w:val="24"/>
          <w:lang w:eastAsia="ru-RU"/>
        </w:rPr>
      </w:pPr>
    </w:p>
    <w:tbl>
      <w:tblPr>
        <w:tblW w:w="1018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719"/>
        <w:gridCol w:w="4155"/>
        <w:gridCol w:w="2091"/>
        <w:gridCol w:w="3220"/>
      </w:tblGrid>
      <w:tr w:rsidR="00CE7D92" w:rsidRPr="005C50C4" w:rsidTr="00E21589">
        <w:trPr>
          <w:tblCellSpacing w:w="15" w:type="dxa"/>
        </w:trPr>
        <w:tc>
          <w:tcPr>
            <w:tcW w:w="675"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N </w:t>
            </w:r>
            <w:proofErr w:type="gramStart"/>
            <w:r w:rsidRPr="005C50C4">
              <w:rPr>
                <w:rFonts w:ascii="Times New Roman" w:hAnsi="Times New Roman"/>
                <w:sz w:val="24"/>
                <w:szCs w:val="24"/>
                <w:lang w:eastAsia="ru-RU"/>
              </w:rPr>
              <w:t>п</w:t>
            </w:r>
            <w:proofErr w:type="gramEnd"/>
            <w:r w:rsidRPr="005C50C4">
              <w:rPr>
                <w:rFonts w:ascii="Times New Roman" w:hAnsi="Times New Roman"/>
                <w:sz w:val="24"/>
                <w:szCs w:val="24"/>
                <w:lang w:eastAsia="ru-RU"/>
              </w:rPr>
              <w:t>/п</w:t>
            </w:r>
          </w:p>
        </w:tc>
        <w:tc>
          <w:tcPr>
            <w:tcW w:w="4170"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Наименование организации, адрес, телефоны, вид собственности, руководитель</w:t>
            </w:r>
          </w:p>
        </w:tc>
        <w:tc>
          <w:tcPr>
            <w:tcW w:w="2070"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Вид деятельности по обслуживанию</w:t>
            </w:r>
          </w:p>
        </w:tc>
        <w:tc>
          <w:tcPr>
            <w:tcW w:w="3210" w:type="dxa"/>
          </w:tcPr>
          <w:p w:rsidR="00CE7D92" w:rsidRPr="005C50C4" w:rsidRDefault="00CE7D92" w:rsidP="00E94A6B">
            <w:pPr>
              <w:spacing w:before="100" w:beforeAutospacing="1" w:after="100" w:afterAutospacing="1" w:line="240" w:lineRule="auto"/>
              <w:jc w:val="center"/>
              <w:rPr>
                <w:rFonts w:ascii="Times New Roman" w:hAnsi="Times New Roman"/>
                <w:sz w:val="24"/>
                <w:szCs w:val="24"/>
                <w:lang w:eastAsia="ru-RU"/>
              </w:rPr>
            </w:pPr>
            <w:r w:rsidRPr="005C50C4">
              <w:rPr>
                <w:rFonts w:ascii="Times New Roman" w:hAnsi="Times New Roman"/>
                <w:sz w:val="24"/>
                <w:szCs w:val="24"/>
                <w:lang w:eastAsia="ru-RU"/>
              </w:rPr>
              <w:t>График проведения работ</w:t>
            </w:r>
          </w:p>
        </w:tc>
      </w:tr>
      <w:tr w:rsidR="00CE7D92" w:rsidRPr="005C50C4" w:rsidTr="00E21589">
        <w:trPr>
          <w:trHeight w:val="493"/>
          <w:tblCellSpacing w:w="15" w:type="dxa"/>
        </w:trPr>
        <w:tc>
          <w:tcPr>
            <w:tcW w:w="675" w:type="dxa"/>
          </w:tcPr>
          <w:p w:rsidR="00CE7D92" w:rsidRPr="005C50C4" w:rsidRDefault="00CE7D92" w:rsidP="00E94A6B">
            <w:pPr>
              <w:spacing w:after="0" w:line="240" w:lineRule="auto"/>
              <w:rPr>
                <w:rFonts w:ascii="Times New Roman" w:hAnsi="Times New Roman"/>
                <w:sz w:val="24"/>
                <w:szCs w:val="24"/>
                <w:lang w:eastAsia="ru-RU"/>
              </w:rPr>
            </w:pPr>
          </w:p>
        </w:tc>
        <w:tc>
          <w:tcPr>
            <w:tcW w:w="4170" w:type="dxa"/>
          </w:tcPr>
          <w:p w:rsidR="00CE7D92" w:rsidRPr="005C50C4" w:rsidRDefault="00CE7D92" w:rsidP="00E94A6B">
            <w:pPr>
              <w:spacing w:after="0" w:line="240" w:lineRule="auto"/>
              <w:rPr>
                <w:rFonts w:ascii="Times New Roman" w:hAnsi="Times New Roman"/>
                <w:sz w:val="24"/>
                <w:szCs w:val="24"/>
                <w:lang w:eastAsia="ru-RU"/>
              </w:rPr>
            </w:pPr>
          </w:p>
        </w:tc>
        <w:tc>
          <w:tcPr>
            <w:tcW w:w="2070" w:type="dxa"/>
          </w:tcPr>
          <w:p w:rsidR="00CE7D92" w:rsidRPr="005C50C4" w:rsidRDefault="00CE7D92" w:rsidP="00E94A6B">
            <w:pPr>
              <w:spacing w:after="0" w:line="240" w:lineRule="auto"/>
              <w:rPr>
                <w:rFonts w:ascii="Times New Roman" w:hAnsi="Times New Roman"/>
                <w:sz w:val="24"/>
                <w:szCs w:val="24"/>
                <w:lang w:eastAsia="ru-RU"/>
              </w:rPr>
            </w:pPr>
          </w:p>
        </w:tc>
        <w:tc>
          <w:tcPr>
            <w:tcW w:w="3210" w:type="dxa"/>
          </w:tcPr>
          <w:p w:rsidR="00CE7D92" w:rsidRPr="005C50C4" w:rsidRDefault="00CE7D92" w:rsidP="00E94A6B">
            <w:pPr>
              <w:spacing w:after="0" w:line="240" w:lineRule="auto"/>
              <w:rPr>
                <w:rFonts w:ascii="Times New Roman" w:hAnsi="Times New Roman"/>
                <w:sz w:val="24"/>
                <w:szCs w:val="24"/>
                <w:lang w:eastAsia="ru-RU"/>
              </w:rPr>
            </w:pPr>
          </w:p>
        </w:tc>
      </w:tr>
    </w:tbl>
    <w:p w:rsidR="00CE7D92" w:rsidRPr="005C50C4" w:rsidRDefault="00CE7D92" w:rsidP="00A31682">
      <w:pPr>
        <w:spacing w:after="0" w:line="240" w:lineRule="auto"/>
        <w:rPr>
          <w:rFonts w:ascii="Times New Roman" w:hAnsi="Times New Roman"/>
          <w:sz w:val="24"/>
          <w:szCs w:val="24"/>
          <w:lang w:eastAsia="ru-RU"/>
        </w:rPr>
      </w:pPr>
      <w:r w:rsidRPr="005C50C4">
        <w:rPr>
          <w:rFonts w:ascii="Times New Roman" w:hAnsi="Times New Roman"/>
          <w:sz w:val="24"/>
          <w:szCs w:val="24"/>
          <w:lang w:eastAsia="ru-RU"/>
        </w:rPr>
        <w:t>6. Общие сведения о работниках и (или) арендаторах места массового пребывания людей, а также объектов, расположенных в месте массового пребывания людей</w:t>
      </w:r>
    </w:p>
    <w:p w:rsidR="00CE7D92" w:rsidRPr="00F5035C" w:rsidRDefault="00CE7D92" w:rsidP="00E94A6B">
      <w:pPr>
        <w:spacing w:after="0" w:line="240" w:lineRule="auto"/>
        <w:rPr>
          <w:rFonts w:ascii="Times New Roman" w:hAnsi="Times New Roman"/>
          <w:color w:val="4F81BD" w:themeColor="accent1"/>
          <w:sz w:val="24"/>
          <w:szCs w:val="24"/>
          <w:lang w:eastAsia="ru-RU"/>
        </w:rPr>
      </w:pPr>
      <w:r w:rsidRPr="00F5035C">
        <w:rPr>
          <w:rFonts w:ascii="Times New Roman" w:hAnsi="Times New Roman"/>
          <w:color w:val="4F81BD" w:themeColor="accent1"/>
          <w:sz w:val="24"/>
          <w:szCs w:val="24"/>
          <w:lang w:eastAsia="ru-RU"/>
        </w:rPr>
        <w:br/>
      </w:r>
    </w:p>
    <w:p w:rsidR="00CE7D92" w:rsidRPr="00F5035C" w:rsidRDefault="00CE7D92" w:rsidP="00E817D7">
      <w:pPr>
        <w:spacing w:before="100" w:beforeAutospacing="1" w:after="100" w:afterAutospacing="1" w:line="140" w:lineRule="atLeast"/>
        <w:contextualSpacing/>
        <w:jc w:val="center"/>
        <w:rPr>
          <w:rFonts w:ascii="Times New Roman" w:hAnsi="Times New Roman"/>
          <w:sz w:val="24"/>
          <w:szCs w:val="24"/>
        </w:rPr>
      </w:pPr>
      <w:r w:rsidRPr="00F5035C">
        <w:rPr>
          <w:rFonts w:ascii="Times New Roman" w:hAnsi="Times New Roman"/>
          <w:sz w:val="24"/>
          <w:szCs w:val="24"/>
        </w:rPr>
        <w:t>_____________________________</w:t>
      </w:r>
      <w:r w:rsidR="009B4214" w:rsidRPr="004D2C21">
        <w:rPr>
          <w:rFonts w:ascii="Times New Roman" w:hAnsi="Times New Roman"/>
          <w:sz w:val="24"/>
          <w:szCs w:val="24"/>
          <w:u w:val="single"/>
        </w:rPr>
        <w:t xml:space="preserve">13 </w:t>
      </w:r>
      <w:r w:rsidRPr="00F5035C">
        <w:rPr>
          <w:rFonts w:ascii="Times New Roman" w:hAnsi="Times New Roman"/>
          <w:sz w:val="24"/>
          <w:szCs w:val="24"/>
        </w:rPr>
        <w:t>______________________________</w:t>
      </w:r>
    </w:p>
    <w:p w:rsidR="00CE7D92" w:rsidRPr="00F5035C" w:rsidRDefault="00CE7D92" w:rsidP="00E817D7">
      <w:pPr>
        <w:spacing w:before="100" w:beforeAutospacing="1" w:after="100" w:afterAutospacing="1" w:line="140" w:lineRule="atLeast"/>
        <w:contextualSpacing/>
        <w:jc w:val="center"/>
        <w:rPr>
          <w:rFonts w:ascii="Times New Roman" w:hAnsi="Times New Roman"/>
          <w:sz w:val="20"/>
          <w:szCs w:val="20"/>
        </w:rPr>
      </w:pPr>
      <w:r w:rsidRPr="00F5035C">
        <w:rPr>
          <w:rFonts w:ascii="Times New Roman" w:hAnsi="Times New Roman"/>
          <w:sz w:val="20"/>
          <w:szCs w:val="20"/>
        </w:rPr>
        <w:t>(численность работников)</w:t>
      </w:r>
    </w:p>
    <w:p w:rsidR="00CE7D92" w:rsidRPr="005C50C4" w:rsidRDefault="00CE7D92" w:rsidP="00E817D7">
      <w:pPr>
        <w:spacing w:before="100" w:beforeAutospacing="1" w:after="100" w:afterAutospacing="1" w:line="140" w:lineRule="atLeast"/>
        <w:contextualSpacing/>
        <w:jc w:val="center"/>
        <w:rPr>
          <w:rFonts w:ascii="Times New Roman" w:hAnsi="Times New Roman"/>
          <w:color w:val="4F81BD" w:themeColor="accent1"/>
          <w:sz w:val="24"/>
          <w:szCs w:val="24"/>
        </w:rPr>
      </w:pPr>
    </w:p>
    <w:p w:rsidR="00CE7D92" w:rsidRPr="005C50C4" w:rsidRDefault="00CE7D92" w:rsidP="00E817D7">
      <w:pPr>
        <w:spacing w:before="100" w:beforeAutospacing="1" w:after="100" w:afterAutospacing="1" w:line="140" w:lineRule="atLeast"/>
        <w:contextualSpacing/>
        <w:jc w:val="center"/>
        <w:rPr>
          <w:rFonts w:ascii="Times New Roman" w:hAnsi="Times New Roman"/>
          <w:color w:val="4F81BD" w:themeColor="accent1"/>
          <w:sz w:val="24"/>
          <w:szCs w:val="24"/>
        </w:rPr>
      </w:pPr>
    </w:p>
    <w:p w:rsidR="00CE7D92" w:rsidRPr="00F5035C" w:rsidRDefault="009B4214" w:rsidP="00E817D7">
      <w:pPr>
        <w:spacing w:before="100" w:beforeAutospacing="1" w:after="100" w:afterAutospacing="1" w:line="140" w:lineRule="atLeast"/>
        <w:contextualSpacing/>
        <w:jc w:val="center"/>
        <w:rPr>
          <w:rFonts w:ascii="Times New Roman" w:hAnsi="Times New Roman"/>
          <w:sz w:val="24"/>
          <w:szCs w:val="24"/>
          <w:u w:val="single"/>
        </w:rPr>
      </w:pPr>
      <w:r w:rsidRPr="00F5035C">
        <w:rPr>
          <w:rFonts w:ascii="Times New Roman" w:hAnsi="Times New Roman"/>
          <w:sz w:val="24"/>
          <w:szCs w:val="24"/>
          <w:u w:val="single"/>
        </w:rPr>
        <w:t>_____________________</w:t>
      </w:r>
      <w:r w:rsidR="00F5035C">
        <w:rPr>
          <w:rFonts w:ascii="Times New Roman" w:hAnsi="Times New Roman"/>
          <w:sz w:val="24"/>
          <w:szCs w:val="24"/>
          <w:u w:val="single"/>
        </w:rPr>
        <w:t xml:space="preserve">     </w:t>
      </w:r>
      <w:r w:rsidR="00E21589">
        <w:rPr>
          <w:rFonts w:ascii="Times New Roman" w:hAnsi="Times New Roman"/>
          <w:sz w:val="24"/>
          <w:szCs w:val="24"/>
          <w:u w:val="single"/>
        </w:rPr>
        <w:t>10</w:t>
      </w:r>
      <w:r w:rsidRPr="004D2C21">
        <w:rPr>
          <w:rFonts w:ascii="Times New Roman" w:hAnsi="Times New Roman"/>
          <w:sz w:val="24"/>
          <w:szCs w:val="24"/>
          <w:u w:val="single"/>
        </w:rPr>
        <w:t>0</w:t>
      </w:r>
      <w:r w:rsidR="00CE7D92" w:rsidRPr="00F5035C">
        <w:rPr>
          <w:rFonts w:ascii="Times New Roman" w:hAnsi="Times New Roman"/>
          <w:sz w:val="24"/>
          <w:szCs w:val="24"/>
          <w:u w:val="single"/>
        </w:rPr>
        <w:t>_________________________________</w:t>
      </w:r>
    </w:p>
    <w:p w:rsidR="00CE7D92" w:rsidRPr="00F5035C" w:rsidRDefault="00CE7D92" w:rsidP="00E817D7">
      <w:pPr>
        <w:spacing w:before="100" w:beforeAutospacing="1" w:after="100" w:afterAutospacing="1" w:line="140" w:lineRule="atLeast"/>
        <w:contextualSpacing/>
        <w:jc w:val="center"/>
        <w:rPr>
          <w:rFonts w:ascii="Times New Roman" w:hAnsi="Times New Roman"/>
          <w:sz w:val="20"/>
          <w:szCs w:val="20"/>
        </w:rPr>
      </w:pPr>
      <w:r w:rsidRPr="00F5035C">
        <w:rPr>
          <w:rFonts w:ascii="Times New Roman" w:hAnsi="Times New Roman"/>
          <w:sz w:val="20"/>
          <w:szCs w:val="20"/>
        </w:rPr>
        <w:t>(средняя и максимальная посещаемость объекта, количество одновременно пребывающих людей)</w:t>
      </w:r>
    </w:p>
    <w:p w:rsidR="00CE7D92" w:rsidRPr="005C50C4" w:rsidRDefault="00CE7D92" w:rsidP="00E817D7">
      <w:pPr>
        <w:spacing w:before="100" w:beforeAutospacing="1" w:after="100" w:afterAutospacing="1" w:line="140" w:lineRule="atLeast"/>
        <w:contextualSpacing/>
        <w:jc w:val="center"/>
        <w:rPr>
          <w:rFonts w:ascii="Times New Roman" w:hAnsi="Times New Roman"/>
          <w:color w:val="4F81BD" w:themeColor="accent1"/>
          <w:sz w:val="24"/>
          <w:szCs w:val="24"/>
          <w:u w:val="single"/>
        </w:rPr>
      </w:pPr>
    </w:p>
    <w:p w:rsidR="00CE7D92" w:rsidRPr="00F5035C" w:rsidRDefault="00CE7D92" w:rsidP="00E817D7">
      <w:pPr>
        <w:spacing w:before="100" w:beforeAutospacing="1" w:after="100" w:afterAutospacing="1" w:line="140" w:lineRule="atLeast"/>
        <w:contextualSpacing/>
        <w:jc w:val="center"/>
        <w:rPr>
          <w:rFonts w:ascii="Times New Roman" w:hAnsi="Times New Roman"/>
          <w:sz w:val="24"/>
          <w:szCs w:val="24"/>
          <w:u w:val="single"/>
        </w:rPr>
      </w:pPr>
      <w:r w:rsidRPr="00F5035C">
        <w:rPr>
          <w:rFonts w:ascii="Times New Roman" w:hAnsi="Times New Roman"/>
          <w:sz w:val="24"/>
          <w:szCs w:val="24"/>
          <w:u w:val="single"/>
        </w:rPr>
        <w:t>Арендаторов нет</w:t>
      </w:r>
    </w:p>
    <w:p w:rsidR="00CE7D92" w:rsidRPr="00F5035C" w:rsidRDefault="00CE7D92" w:rsidP="00A31682">
      <w:pPr>
        <w:spacing w:before="100" w:beforeAutospacing="1" w:after="100" w:afterAutospacing="1" w:line="140" w:lineRule="atLeast"/>
        <w:contextualSpacing/>
        <w:jc w:val="center"/>
        <w:rPr>
          <w:rFonts w:ascii="Times New Roman" w:hAnsi="Times New Roman"/>
          <w:sz w:val="20"/>
          <w:szCs w:val="20"/>
        </w:rPr>
      </w:pPr>
      <w:r w:rsidRPr="00F5035C">
        <w:rPr>
          <w:rFonts w:ascii="Times New Roman" w:hAnsi="Times New Roman"/>
          <w:sz w:val="20"/>
          <w:szCs w:val="20"/>
        </w:rPr>
        <w:t>(сведения об арендаторах)</w:t>
      </w:r>
    </w:p>
    <w:p w:rsidR="00A82D20" w:rsidRPr="005C50C4" w:rsidRDefault="00A82D20" w:rsidP="00A31682">
      <w:pPr>
        <w:spacing w:before="100" w:beforeAutospacing="1" w:after="100" w:afterAutospacing="1" w:line="140" w:lineRule="atLeast"/>
        <w:contextualSpacing/>
        <w:jc w:val="center"/>
        <w:rPr>
          <w:rFonts w:ascii="Times New Roman" w:hAnsi="Times New Roman"/>
          <w:color w:val="4F81BD" w:themeColor="accent1"/>
          <w:sz w:val="20"/>
          <w:szCs w:val="20"/>
        </w:rPr>
      </w:pPr>
    </w:p>
    <w:p w:rsidR="00CE7D92" w:rsidRPr="00BF0BDE" w:rsidRDefault="00CE7D92" w:rsidP="00E94A6B">
      <w:pPr>
        <w:spacing w:before="100" w:beforeAutospacing="1" w:after="100" w:afterAutospacing="1" w:line="240" w:lineRule="auto"/>
        <w:rPr>
          <w:rFonts w:ascii="Times New Roman" w:hAnsi="Times New Roman"/>
          <w:sz w:val="24"/>
          <w:szCs w:val="24"/>
          <w:lang w:eastAsia="ru-RU"/>
        </w:rPr>
      </w:pPr>
      <w:r w:rsidRPr="00BF0BDE">
        <w:rPr>
          <w:rFonts w:ascii="Times New Roman" w:hAnsi="Times New Roman"/>
          <w:sz w:val="24"/>
          <w:szCs w:val="24"/>
          <w:lang w:eastAsia="ru-RU"/>
        </w:rPr>
        <w:t>7. Сведения о потенциально опасных участках и (или) критических элементах места массового пребывания людей</w:t>
      </w:r>
    </w:p>
    <w:p w:rsidR="00CE7D92" w:rsidRPr="00BF0BDE" w:rsidRDefault="00CE7D92" w:rsidP="00E94A6B">
      <w:pPr>
        <w:spacing w:after="0" w:line="240" w:lineRule="auto"/>
        <w:rPr>
          <w:rFonts w:ascii="Times New Roman" w:hAnsi="Times New Roman"/>
          <w:sz w:val="24"/>
          <w:szCs w:val="24"/>
          <w:lang w:eastAsia="ru-RU"/>
        </w:rPr>
      </w:pPr>
    </w:p>
    <w:tbl>
      <w:tblPr>
        <w:tblW w:w="1018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715"/>
        <w:gridCol w:w="4009"/>
        <w:gridCol w:w="1822"/>
        <w:gridCol w:w="3639"/>
      </w:tblGrid>
      <w:tr w:rsidR="00CE7D92" w:rsidRPr="00BF0BDE" w:rsidTr="00E21589">
        <w:trPr>
          <w:tblCellSpacing w:w="15" w:type="dxa"/>
        </w:trPr>
        <w:tc>
          <w:tcPr>
            <w:tcW w:w="670" w:type="dxa"/>
          </w:tcPr>
          <w:p w:rsidR="00CE7D92" w:rsidRPr="00BF0BDE" w:rsidRDefault="00CE7D92" w:rsidP="00E94A6B">
            <w:pPr>
              <w:spacing w:before="100" w:beforeAutospacing="1" w:after="100" w:afterAutospacing="1" w:line="240" w:lineRule="auto"/>
              <w:jc w:val="center"/>
              <w:rPr>
                <w:rFonts w:ascii="Times New Roman" w:hAnsi="Times New Roman"/>
                <w:sz w:val="24"/>
                <w:szCs w:val="24"/>
                <w:lang w:eastAsia="ru-RU"/>
              </w:rPr>
            </w:pPr>
            <w:r w:rsidRPr="00BF0BDE">
              <w:rPr>
                <w:rFonts w:ascii="Times New Roman" w:hAnsi="Times New Roman"/>
                <w:sz w:val="24"/>
                <w:szCs w:val="24"/>
                <w:lang w:eastAsia="ru-RU"/>
              </w:rPr>
              <w:t xml:space="preserve">N </w:t>
            </w:r>
            <w:proofErr w:type="gramStart"/>
            <w:r w:rsidRPr="00BF0BDE">
              <w:rPr>
                <w:rFonts w:ascii="Times New Roman" w:hAnsi="Times New Roman"/>
                <w:sz w:val="24"/>
                <w:szCs w:val="24"/>
                <w:lang w:eastAsia="ru-RU"/>
              </w:rPr>
              <w:t>п</w:t>
            </w:r>
            <w:proofErr w:type="gramEnd"/>
            <w:r w:rsidRPr="00BF0BDE">
              <w:rPr>
                <w:rFonts w:ascii="Times New Roman" w:hAnsi="Times New Roman"/>
                <w:sz w:val="24"/>
                <w:szCs w:val="24"/>
                <w:lang w:eastAsia="ru-RU"/>
              </w:rPr>
              <w:t>/п</w:t>
            </w:r>
          </w:p>
        </w:tc>
        <w:tc>
          <w:tcPr>
            <w:tcW w:w="3979" w:type="dxa"/>
          </w:tcPr>
          <w:p w:rsidR="00CE7D92" w:rsidRPr="00BF0BDE" w:rsidRDefault="00CE7D92" w:rsidP="00E94A6B">
            <w:pPr>
              <w:spacing w:before="100" w:beforeAutospacing="1" w:after="100" w:afterAutospacing="1" w:line="240" w:lineRule="auto"/>
              <w:jc w:val="center"/>
              <w:rPr>
                <w:rFonts w:ascii="Times New Roman" w:hAnsi="Times New Roman"/>
                <w:sz w:val="24"/>
                <w:szCs w:val="24"/>
                <w:lang w:eastAsia="ru-RU"/>
              </w:rPr>
            </w:pPr>
            <w:r w:rsidRPr="00BF0BDE">
              <w:rPr>
                <w:rFonts w:ascii="Times New Roman" w:hAnsi="Times New Roman"/>
                <w:sz w:val="24"/>
                <w:szCs w:val="24"/>
                <w:lang w:eastAsia="ru-RU"/>
              </w:rPr>
              <w:t>Наименование потенциально опасного участка или критического элемента</w:t>
            </w:r>
          </w:p>
        </w:tc>
        <w:tc>
          <w:tcPr>
            <w:tcW w:w="1792" w:type="dxa"/>
          </w:tcPr>
          <w:p w:rsidR="00CE7D92" w:rsidRPr="00BF0BDE" w:rsidRDefault="00CE7D92" w:rsidP="00E94A6B">
            <w:pPr>
              <w:spacing w:before="100" w:beforeAutospacing="1" w:after="100" w:afterAutospacing="1" w:line="240" w:lineRule="auto"/>
              <w:jc w:val="center"/>
              <w:rPr>
                <w:rFonts w:ascii="Times New Roman" w:hAnsi="Times New Roman"/>
                <w:sz w:val="24"/>
                <w:szCs w:val="24"/>
                <w:lang w:eastAsia="ru-RU"/>
              </w:rPr>
            </w:pPr>
            <w:r w:rsidRPr="00BF0BDE">
              <w:rPr>
                <w:rFonts w:ascii="Times New Roman" w:hAnsi="Times New Roman"/>
                <w:sz w:val="24"/>
                <w:szCs w:val="24"/>
                <w:lang w:eastAsia="ru-RU"/>
              </w:rPr>
              <w:t>Количество работающих человек</w:t>
            </w:r>
          </w:p>
        </w:tc>
        <w:tc>
          <w:tcPr>
            <w:tcW w:w="3594" w:type="dxa"/>
          </w:tcPr>
          <w:p w:rsidR="00CE7D92" w:rsidRPr="00BF0BDE" w:rsidRDefault="00CE7D92" w:rsidP="00E94A6B">
            <w:pPr>
              <w:spacing w:before="100" w:beforeAutospacing="1" w:after="100" w:afterAutospacing="1" w:line="240" w:lineRule="auto"/>
              <w:jc w:val="center"/>
              <w:rPr>
                <w:rFonts w:ascii="Times New Roman" w:hAnsi="Times New Roman"/>
                <w:sz w:val="24"/>
                <w:szCs w:val="24"/>
                <w:lang w:eastAsia="ru-RU"/>
              </w:rPr>
            </w:pPr>
            <w:r w:rsidRPr="00BF0BDE">
              <w:rPr>
                <w:rFonts w:ascii="Times New Roman" w:hAnsi="Times New Roman"/>
                <w:sz w:val="24"/>
                <w:szCs w:val="24"/>
                <w:lang w:eastAsia="ru-RU"/>
              </w:rPr>
              <w:t>Характер возможной чрезвычайной ситуации</w:t>
            </w:r>
          </w:p>
        </w:tc>
      </w:tr>
      <w:tr w:rsidR="00CE7D92" w:rsidRPr="00BF0BDE" w:rsidTr="00E21589">
        <w:trPr>
          <w:trHeight w:val="467"/>
          <w:tblCellSpacing w:w="15" w:type="dxa"/>
        </w:trPr>
        <w:tc>
          <w:tcPr>
            <w:tcW w:w="670" w:type="dxa"/>
          </w:tcPr>
          <w:p w:rsidR="00CE7D92" w:rsidRPr="00BF0BDE" w:rsidRDefault="00CE7D92" w:rsidP="00E94A6B">
            <w:pPr>
              <w:spacing w:after="0" w:line="240" w:lineRule="auto"/>
              <w:rPr>
                <w:rFonts w:ascii="Times New Roman" w:hAnsi="Times New Roman"/>
                <w:sz w:val="24"/>
                <w:szCs w:val="24"/>
                <w:lang w:eastAsia="ru-RU"/>
              </w:rPr>
            </w:pPr>
            <w:r w:rsidRPr="00BF0BDE">
              <w:rPr>
                <w:rFonts w:ascii="Times New Roman" w:hAnsi="Times New Roman"/>
                <w:sz w:val="24"/>
                <w:szCs w:val="24"/>
                <w:lang w:eastAsia="ru-RU"/>
              </w:rPr>
              <w:t>1</w:t>
            </w:r>
          </w:p>
        </w:tc>
        <w:tc>
          <w:tcPr>
            <w:tcW w:w="3979" w:type="dxa"/>
          </w:tcPr>
          <w:p w:rsidR="00CE7D92" w:rsidRPr="00BF0BDE" w:rsidRDefault="00CE7D92" w:rsidP="00E94A6B">
            <w:pPr>
              <w:spacing w:after="0" w:line="240" w:lineRule="auto"/>
              <w:rPr>
                <w:rFonts w:ascii="Times New Roman" w:hAnsi="Times New Roman"/>
                <w:sz w:val="24"/>
                <w:szCs w:val="24"/>
                <w:lang w:eastAsia="ru-RU"/>
              </w:rPr>
            </w:pPr>
            <w:r w:rsidRPr="00BF0BDE">
              <w:rPr>
                <w:rFonts w:ascii="Times New Roman" w:hAnsi="Times New Roman"/>
                <w:sz w:val="24"/>
                <w:szCs w:val="24"/>
                <w:lang w:eastAsia="ru-RU"/>
              </w:rPr>
              <w:t>Учебный корпус</w:t>
            </w:r>
          </w:p>
        </w:tc>
        <w:tc>
          <w:tcPr>
            <w:tcW w:w="1792" w:type="dxa"/>
          </w:tcPr>
          <w:p w:rsidR="00CE7D92" w:rsidRPr="00BF0BDE" w:rsidRDefault="00C62923" w:rsidP="00E94A6B">
            <w:pPr>
              <w:spacing w:after="0" w:line="240" w:lineRule="auto"/>
              <w:rPr>
                <w:rFonts w:ascii="Times New Roman" w:hAnsi="Times New Roman"/>
                <w:sz w:val="24"/>
                <w:szCs w:val="24"/>
                <w:lang w:val="en-US" w:eastAsia="ru-RU"/>
              </w:rPr>
            </w:pPr>
            <w:r>
              <w:rPr>
                <w:rFonts w:ascii="Times New Roman" w:hAnsi="Times New Roman"/>
                <w:sz w:val="24"/>
                <w:szCs w:val="24"/>
                <w:lang w:val="en-US" w:eastAsia="ru-RU"/>
              </w:rPr>
              <w:t>1</w:t>
            </w:r>
            <w:r>
              <w:rPr>
                <w:rFonts w:ascii="Times New Roman" w:hAnsi="Times New Roman"/>
                <w:sz w:val="24"/>
                <w:szCs w:val="24"/>
                <w:lang w:eastAsia="ru-RU"/>
              </w:rPr>
              <w:t>0</w:t>
            </w:r>
            <w:r w:rsidR="009B4214" w:rsidRPr="00BF0BDE">
              <w:rPr>
                <w:rFonts w:ascii="Times New Roman" w:hAnsi="Times New Roman"/>
                <w:sz w:val="24"/>
                <w:szCs w:val="24"/>
                <w:lang w:val="en-US" w:eastAsia="ru-RU"/>
              </w:rPr>
              <w:t>0</w:t>
            </w:r>
          </w:p>
        </w:tc>
        <w:tc>
          <w:tcPr>
            <w:tcW w:w="3594" w:type="dxa"/>
          </w:tcPr>
          <w:p w:rsidR="00CE7D92" w:rsidRPr="00BF0BDE" w:rsidRDefault="00CE7D92" w:rsidP="00E94A6B">
            <w:pPr>
              <w:spacing w:after="0" w:line="240" w:lineRule="auto"/>
              <w:rPr>
                <w:rFonts w:ascii="Times New Roman" w:hAnsi="Times New Roman"/>
                <w:sz w:val="24"/>
                <w:szCs w:val="24"/>
                <w:lang w:eastAsia="ru-RU"/>
              </w:rPr>
            </w:pPr>
            <w:r w:rsidRPr="00BF0BDE">
              <w:rPr>
                <w:rFonts w:ascii="Times New Roman" w:hAnsi="Times New Roman"/>
                <w:sz w:val="24"/>
                <w:szCs w:val="24"/>
                <w:lang w:eastAsia="ru-RU"/>
              </w:rPr>
              <w:t>Взрыв, захват заложников</w:t>
            </w:r>
          </w:p>
        </w:tc>
      </w:tr>
    </w:tbl>
    <w:p w:rsidR="00A82D20" w:rsidRPr="00BF0BDE" w:rsidRDefault="00A82D20" w:rsidP="00A31682">
      <w:pPr>
        <w:spacing w:after="0" w:line="240" w:lineRule="auto"/>
        <w:rPr>
          <w:rFonts w:ascii="Times New Roman" w:hAnsi="Times New Roman"/>
          <w:sz w:val="24"/>
          <w:szCs w:val="24"/>
          <w:lang w:eastAsia="ru-RU"/>
        </w:rPr>
      </w:pPr>
    </w:p>
    <w:p w:rsidR="00A82D20" w:rsidRPr="005C50C4" w:rsidRDefault="00A82D20" w:rsidP="00A31682">
      <w:pPr>
        <w:spacing w:after="0" w:line="240" w:lineRule="auto"/>
        <w:rPr>
          <w:rFonts w:ascii="Times New Roman" w:hAnsi="Times New Roman"/>
          <w:color w:val="4F81BD" w:themeColor="accent1"/>
          <w:sz w:val="24"/>
          <w:szCs w:val="24"/>
          <w:lang w:eastAsia="ru-RU"/>
        </w:rPr>
      </w:pPr>
    </w:p>
    <w:p w:rsidR="00CE7D92" w:rsidRPr="005C50C4" w:rsidRDefault="00CE7D92" w:rsidP="00A31682">
      <w:pPr>
        <w:spacing w:after="0" w:line="240" w:lineRule="auto"/>
        <w:rPr>
          <w:rFonts w:ascii="Times New Roman" w:hAnsi="Times New Roman"/>
          <w:sz w:val="24"/>
          <w:szCs w:val="24"/>
          <w:lang w:eastAsia="ru-RU"/>
        </w:rPr>
      </w:pPr>
      <w:r w:rsidRPr="005C50C4">
        <w:rPr>
          <w:rFonts w:ascii="Times New Roman" w:hAnsi="Times New Roman"/>
          <w:color w:val="4F81BD" w:themeColor="accent1"/>
          <w:sz w:val="24"/>
          <w:szCs w:val="24"/>
          <w:lang w:eastAsia="ru-RU"/>
        </w:rPr>
        <w:br/>
      </w:r>
      <w:r w:rsidRPr="005C50C4">
        <w:rPr>
          <w:rFonts w:ascii="Times New Roman" w:hAnsi="Times New Roman"/>
          <w:sz w:val="24"/>
          <w:szCs w:val="24"/>
          <w:lang w:eastAsia="ru-RU"/>
        </w:rPr>
        <w:t>8. Возможные противоправные действия в месте массового пребывания людей:</w:t>
      </w:r>
    </w:p>
    <w:p w:rsidR="00CE7D92" w:rsidRPr="005C50C4" w:rsidRDefault="00CE7D92" w:rsidP="00E94A6B">
      <w:pPr>
        <w:spacing w:after="0" w:line="240" w:lineRule="auto"/>
        <w:rPr>
          <w:rFonts w:ascii="Times New Roman" w:hAnsi="Times New Roman"/>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8"/>
        <w:gridCol w:w="9457"/>
      </w:tblGrid>
      <w:tr w:rsidR="00CE7D92" w:rsidRPr="005C50C4" w:rsidTr="00E94A6B">
        <w:trPr>
          <w:tblCellSpacing w:w="15" w:type="dxa"/>
        </w:trPr>
        <w:tc>
          <w:tcPr>
            <w:tcW w:w="10185" w:type="dxa"/>
            <w:gridSpan w:val="2"/>
          </w:tcPr>
          <w:p w:rsidR="00CE7D92" w:rsidRPr="005C50C4" w:rsidRDefault="00A82D20" w:rsidP="00ED5E1B">
            <w:pPr>
              <w:spacing w:before="100" w:beforeAutospacing="1" w:after="100" w:afterAutospacing="1" w:line="140" w:lineRule="atLeast"/>
              <w:contextualSpacing/>
              <w:rPr>
                <w:rFonts w:ascii="Times New Roman" w:hAnsi="Times New Roman"/>
                <w:sz w:val="24"/>
                <w:szCs w:val="24"/>
                <w:u w:val="single"/>
              </w:rPr>
            </w:pPr>
            <w:r w:rsidRPr="005C50C4">
              <w:rPr>
                <w:rFonts w:ascii="Times New Roman" w:hAnsi="Times New Roman"/>
                <w:sz w:val="24"/>
                <w:szCs w:val="24"/>
                <w:u w:val="single"/>
              </w:rPr>
              <w:t>а) Взрыв;</w:t>
            </w:r>
            <w:r w:rsidR="00CE7D92" w:rsidRPr="005C50C4">
              <w:rPr>
                <w:rFonts w:ascii="Times New Roman" w:hAnsi="Times New Roman"/>
                <w:sz w:val="24"/>
                <w:szCs w:val="24"/>
                <w:u w:val="single"/>
              </w:rPr>
              <w:t xml:space="preserve"> захват заложников; поджог или неосторожное обращение с </w:t>
            </w:r>
            <w:proofErr w:type="spellStart"/>
            <w:r w:rsidR="00CE7D92" w:rsidRPr="005C50C4">
              <w:rPr>
                <w:rFonts w:ascii="Times New Roman" w:hAnsi="Times New Roman"/>
                <w:sz w:val="24"/>
                <w:szCs w:val="24"/>
                <w:u w:val="single"/>
              </w:rPr>
              <w:t>огнем</w:t>
            </w:r>
            <w:proofErr w:type="gramStart"/>
            <w:r w:rsidR="00EA0216" w:rsidRPr="005C50C4">
              <w:rPr>
                <w:rFonts w:ascii="Times New Roman" w:hAnsi="Times New Roman"/>
                <w:sz w:val="24"/>
                <w:szCs w:val="24"/>
                <w:u w:val="single"/>
              </w:rPr>
              <w:t>;п</w:t>
            </w:r>
            <w:proofErr w:type="gramEnd"/>
            <w:r w:rsidR="00EA0216" w:rsidRPr="005C50C4">
              <w:rPr>
                <w:rFonts w:ascii="Times New Roman" w:hAnsi="Times New Roman"/>
                <w:sz w:val="24"/>
                <w:szCs w:val="24"/>
                <w:u w:val="single"/>
              </w:rPr>
              <w:t>рименение</w:t>
            </w:r>
            <w:proofErr w:type="spellEnd"/>
            <w:r w:rsidR="00EA0216" w:rsidRPr="005C50C4">
              <w:rPr>
                <w:rFonts w:ascii="Times New Roman" w:hAnsi="Times New Roman"/>
                <w:sz w:val="24"/>
                <w:szCs w:val="24"/>
                <w:u w:val="single"/>
              </w:rPr>
              <w:t xml:space="preserve"> сильно-действующих отравляющих, радиоактивных, химических и биологических веществ, способных привести к массовой гибели людей</w:t>
            </w:r>
          </w:p>
        </w:tc>
      </w:tr>
      <w:tr w:rsidR="00CE7D92" w:rsidRPr="005C50C4" w:rsidTr="00E94A6B">
        <w:trPr>
          <w:tblCellSpacing w:w="15" w:type="dxa"/>
        </w:trPr>
        <w:tc>
          <w:tcPr>
            <w:tcW w:w="690" w:type="dxa"/>
          </w:tcPr>
          <w:p w:rsidR="00CE7D92" w:rsidRPr="005C50C4" w:rsidRDefault="00CE7D92" w:rsidP="004E4012">
            <w:pPr>
              <w:spacing w:before="100" w:beforeAutospacing="1" w:after="100" w:afterAutospacing="1" w:line="140" w:lineRule="atLeast"/>
              <w:contextualSpacing/>
              <w:jc w:val="center"/>
              <w:rPr>
                <w:rFonts w:ascii="Times New Roman" w:hAnsi="Times New Roman"/>
                <w:sz w:val="24"/>
                <w:szCs w:val="24"/>
              </w:rPr>
            </w:pPr>
          </w:p>
        </w:tc>
        <w:tc>
          <w:tcPr>
            <w:tcW w:w="9495" w:type="dxa"/>
          </w:tcPr>
          <w:p w:rsidR="00CE7D92" w:rsidRPr="005C50C4" w:rsidRDefault="00CE7D92" w:rsidP="004E4012">
            <w:pPr>
              <w:spacing w:before="100" w:beforeAutospacing="1" w:after="100" w:afterAutospacing="1" w:line="140" w:lineRule="atLeast"/>
              <w:contextualSpacing/>
              <w:jc w:val="center"/>
              <w:rPr>
                <w:rFonts w:ascii="Times New Roman" w:hAnsi="Times New Roman"/>
                <w:sz w:val="20"/>
                <w:szCs w:val="20"/>
              </w:rPr>
            </w:pPr>
            <w:proofErr w:type="gramStart"/>
            <w:r w:rsidRPr="005C50C4">
              <w:rPr>
                <w:rFonts w:ascii="Times New Roman" w:hAnsi="Times New Roman"/>
                <w:sz w:val="20"/>
                <w:szCs w:val="20"/>
              </w:rPr>
              <w:t>(описание возможных противоправных действий (совершение взрыва, поджога или иных действий, направленных на причинение вреда жизни и здоровью людей, разрушение расположенных в месте массового пребывания людей объектов и сооружений или угроза совершения указанных действий, захват заложников, вывод из строя или несанкционированное вмешательство в работу различных коммуникаций, иные ситуации)</w:t>
            </w:r>
            <w:proofErr w:type="gramEnd"/>
          </w:p>
        </w:tc>
      </w:tr>
    </w:tbl>
    <w:p w:rsidR="00CE7D92" w:rsidRPr="005C50C4" w:rsidRDefault="00CE7D92" w:rsidP="00E94A6B">
      <w:pPr>
        <w:spacing w:after="0" w:line="240" w:lineRule="auto"/>
        <w:rPr>
          <w:rFonts w:ascii="Times New Roman" w:hAnsi="Times New Roman"/>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9"/>
        <w:gridCol w:w="9456"/>
      </w:tblGrid>
      <w:tr w:rsidR="00CE7D92" w:rsidRPr="005C50C4" w:rsidTr="00E94A6B">
        <w:trPr>
          <w:tblCellSpacing w:w="15" w:type="dxa"/>
        </w:trPr>
        <w:tc>
          <w:tcPr>
            <w:tcW w:w="10185" w:type="dxa"/>
            <w:gridSpan w:val="2"/>
          </w:tcPr>
          <w:p w:rsidR="00CE7D92" w:rsidRPr="005C50C4" w:rsidRDefault="00CE7D92" w:rsidP="00B33462">
            <w:pPr>
              <w:spacing w:after="0" w:line="140" w:lineRule="atLeast"/>
              <w:contextualSpacing/>
              <w:rPr>
                <w:rFonts w:ascii="Times New Roman" w:hAnsi="Times New Roman"/>
                <w:sz w:val="24"/>
                <w:szCs w:val="24"/>
                <w:u w:val="single"/>
              </w:rPr>
            </w:pPr>
            <w:r w:rsidRPr="005C50C4">
              <w:rPr>
                <w:rFonts w:ascii="Times New Roman" w:hAnsi="Times New Roman"/>
                <w:sz w:val="24"/>
                <w:szCs w:val="24"/>
                <w:u w:val="single"/>
              </w:rPr>
              <w:t xml:space="preserve">б) </w:t>
            </w:r>
            <w:r w:rsidR="00ED5E1B" w:rsidRPr="005C50C4">
              <w:rPr>
                <w:rFonts w:ascii="Times New Roman" w:hAnsi="Times New Roman"/>
                <w:sz w:val="24"/>
                <w:szCs w:val="24"/>
                <w:u w:val="single"/>
              </w:rPr>
              <w:t xml:space="preserve">                                                                  отсутствуют</w:t>
            </w:r>
            <w:r w:rsidRPr="005C50C4">
              <w:rPr>
                <w:rFonts w:ascii="Times New Roman" w:hAnsi="Times New Roman"/>
                <w:sz w:val="24"/>
                <w:szCs w:val="24"/>
                <w:u w:val="single"/>
              </w:rPr>
              <w:t>______________________________</w:t>
            </w:r>
          </w:p>
        </w:tc>
      </w:tr>
      <w:tr w:rsidR="00CE7D92" w:rsidRPr="005C50C4" w:rsidTr="00E94A6B">
        <w:trPr>
          <w:tblCellSpacing w:w="15" w:type="dxa"/>
        </w:trPr>
        <w:tc>
          <w:tcPr>
            <w:tcW w:w="690" w:type="dxa"/>
          </w:tcPr>
          <w:p w:rsidR="00CE7D92" w:rsidRPr="005C50C4" w:rsidRDefault="00CE7D92" w:rsidP="00B33462">
            <w:pPr>
              <w:spacing w:after="0" w:line="240" w:lineRule="auto"/>
              <w:rPr>
                <w:rFonts w:ascii="Times New Roman" w:hAnsi="Times New Roman"/>
                <w:sz w:val="24"/>
                <w:szCs w:val="24"/>
                <w:lang w:eastAsia="ru-RU"/>
              </w:rPr>
            </w:pPr>
          </w:p>
        </w:tc>
        <w:tc>
          <w:tcPr>
            <w:tcW w:w="9495" w:type="dxa"/>
          </w:tcPr>
          <w:p w:rsidR="00CE7D92" w:rsidRPr="005C50C4" w:rsidRDefault="00CE7D92" w:rsidP="00B33462">
            <w:pPr>
              <w:spacing w:after="0" w:line="140" w:lineRule="atLeast"/>
              <w:contextualSpacing/>
              <w:jc w:val="center"/>
              <w:rPr>
                <w:rFonts w:ascii="Times New Roman" w:hAnsi="Times New Roman"/>
                <w:sz w:val="20"/>
                <w:szCs w:val="20"/>
              </w:rPr>
            </w:pPr>
            <w:r w:rsidRPr="005C50C4">
              <w:rPr>
                <w:rFonts w:ascii="Times New Roman" w:hAnsi="Times New Roman"/>
                <w:sz w:val="20"/>
                <w:szCs w:val="20"/>
              </w:rPr>
              <w:t>(зафиксированные диверсионно-террористические проявления в месте массового пребывания людей или в районе его расположения, их краткая характеристика)</w:t>
            </w:r>
          </w:p>
        </w:tc>
      </w:tr>
    </w:tbl>
    <w:p w:rsidR="00CE7D92" w:rsidRPr="005C50C4" w:rsidRDefault="00CE7D92" w:rsidP="00B33462">
      <w:pPr>
        <w:spacing w:after="0" w:line="240" w:lineRule="auto"/>
        <w:rPr>
          <w:rFonts w:ascii="Times New Roman" w:hAnsi="Times New Roman"/>
          <w:sz w:val="24"/>
          <w:szCs w:val="24"/>
          <w:lang w:eastAsia="ru-RU"/>
        </w:rPr>
      </w:pPr>
      <w:r w:rsidRPr="005C50C4">
        <w:rPr>
          <w:rFonts w:ascii="Times New Roman" w:hAnsi="Times New Roman"/>
          <w:color w:val="4F81BD" w:themeColor="accent1"/>
          <w:sz w:val="24"/>
          <w:szCs w:val="24"/>
          <w:lang w:eastAsia="ru-RU"/>
        </w:rPr>
        <w:br/>
      </w:r>
      <w:r w:rsidRPr="005C50C4">
        <w:rPr>
          <w:rFonts w:ascii="Times New Roman" w:hAnsi="Times New Roman"/>
          <w:sz w:val="24"/>
          <w:szCs w:val="24"/>
          <w:lang w:eastAsia="ru-RU"/>
        </w:rPr>
        <w:t>9. Оценка социально-экономических последствий террористического акта в месте массового пребывания людей</w:t>
      </w:r>
    </w:p>
    <w:p w:rsidR="00CE7D92" w:rsidRPr="005C50C4" w:rsidRDefault="00CE7D92" w:rsidP="00B33462">
      <w:pPr>
        <w:spacing w:after="0" w:line="240" w:lineRule="auto"/>
        <w:rPr>
          <w:rFonts w:ascii="Times New Roman" w:hAnsi="Times New Roman"/>
          <w:color w:val="4F81BD" w:themeColor="accent1"/>
          <w:sz w:val="24"/>
          <w:szCs w:val="24"/>
          <w:lang w:eastAsia="ru-RU"/>
        </w:rPr>
      </w:pPr>
    </w:p>
    <w:tbl>
      <w:tblPr>
        <w:tblW w:w="1018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713"/>
        <w:gridCol w:w="2646"/>
        <w:gridCol w:w="3743"/>
        <w:gridCol w:w="3083"/>
      </w:tblGrid>
      <w:tr w:rsidR="00CE7D92" w:rsidRPr="005C50C4" w:rsidTr="00EA0216">
        <w:trPr>
          <w:tblCellSpacing w:w="15" w:type="dxa"/>
        </w:trPr>
        <w:tc>
          <w:tcPr>
            <w:tcW w:w="675" w:type="dxa"/>
          </w:tcPr>
          <w:p w:rsidR="00CE7D92" w:rsidRPr="00F86DF9" w:rsidRDefault="00CE7D92" w:rsidP="00B33462">
            <w:pPr>
              <w:spacing w:after="0" w:line="240" w:lineRule="auto"/>
              <w:jc w:val="center"/>
              <w:rPr>
                <w:rFonts w:ascii="Times New Roman" w:hAnsi="Times New Roman"/>
                <w:sz w:val="24"/>
                <w:szCs w:val="24"/>
                <w:lang w:eastAsia="ru-RU"/>
              </w:rPr>
            </w:pPr>
            <w:r w:rsidRPr="00F86DF9">
              <w:rPr>
                <w:rFonts w:ascii="Times New Roman" w:hAnsi="Times New Roman"/>
                <w:sz w:val="24"/>
                <w:szCs w:val="24"/>
                <w:lang w:eastAsia="ru-RU"/>
              </w:rPr>
              <w:t xml:space="preserve">N </w:t>
            </w:r>
            <w:proofErr w:type="gramStart"/>
            <w:r w:rsidRPr="00F86DF9">
              <w:rPr>
                <w:rFonts w:ascii="Times New Roman" w:hAnsi="Times New Roman"/>
                <w:sz w:val="24"/>
                <w:szCs w:val="24"/>
                <w:lang w:eastAsia="ru-RU"/>
              </w:rPr>
              <w:t>п</w:t>
            </w:r>
            <w:proofErr w:type="gramEnd"/>
            <w:r w:rsidRPr="00F86DF9">
              <w:rPr>
                <w:rFonts w:ascii="Times New Roman" w:hAnsi="Times New Roman"/>
                <w:sz w:val="24"/>
                <w:szCs w:val="24"/>
                <w:lang w:eastAsia="ru-RU"/>
              </w:rPr>
              <w:t>/п</w:t>
            </w:r>
          </w:p>
        </w:tc>
        <w:tc>
          <w:tcPr>
            <w:tcW w:w="2625" w:type="dxa"/>
          </w:tcPr>
          <w:p w:rsidR="00CE7D92" w:rsidRPr="00F86DF9" w:rsidRDefault="00CE7D92" w:rsidP="00B33462">
            <w:pPr>
              <w:spacing w:after="0" w:line="240" w:lineRule="auto"/>
              <w:jc w:val="center"/>
              <w:rPr>
                <w:rFonts w:ascii="Times New Roman" w:hAnsi="Times New Roman"/>
                <w:sz w:val="24"/>
                <w:szCs w:val="24"/>
                <w:lang w:eastAsia="ru-RU"/>
              </w:rPr>
            </w:pPr>
            <w:r w:rsidRPr="00F86DF9">
              <w:rPr>
                <w:rFonts w:ascii="Times New Roman" w:hAnsi="Times New Roman"/>
                <w:sz w:val="24"/>
                <w:szCs w:val="24"/>
                <w:lang w:eastAsia="ru-RU"/>
              </w:rPr>
              <w:t>Террористическая угроза</w:t>
            </w:r>
          </w:p>
        </w:tc>
        <w:tc>
          <w:tcPr>
            <w:tcW w:w="3750" w:type="dxa"/>
          </w:tcPr>
          <w:p w:rsidR="00CE7D92" w:rsidRPr="00F86DF9" w:rsidRDefault="00CE7D92" w:rsidP="00B33462">
            <w:pPr>
              <w:spacing w:after="0" w:line="240" w:lineRule="auto"/>
              <w:jc w:val="center"/>
              <w:rPr>
                <w:rFonts w:ascii="Times New Roman" w:hAnsi="Times New Roman"/>
                <w:sz w:val="24"/>
                <w:szCs w:val="24"/>
                <w:lang w:eastAsia="ru-RU"/>
              </w:rPr>
            </w:pPr>
            <w:r w:rsidRPr="00F86DF9">
              <w:rPr>
                <w:rFonts w:ascii="Times New Roman" w:hAnsi="Times New Roman"/>
                <w:sz w:val="24"/>
                <w:szCs w:val="24"/>
                <w:lang w:eastAsia="ru-RU"/>
              </w:rPr>
              <w:t>Прогнозируемое количество пострадавших в результате террористического акта (человек)</w:t>
            </w:r>
          </w:p>
        </w:tc>
        <w:tc>
          <w:tcPr>
            <w:tcW w:w="3060" w:type="dxa"/>
          </w:tcPr>
          <w:p w:rsidR="00CE7D92" w:rsidRPr="00F86DF9" w:rsidRDefault="00CE7D92" w:rsidP="00B33462">
            <w:pPr>
              <w:spacing w:after="0" w:line="240" w:lineRule="auto"/>
              <w:jc w:val="center"/>
              <w:rPr>
                <w:rFonts w:ascii="Times New Roman" w:hAnsi="Times New Roman"/>
                <w:sz w:val="24"/>
                <w:szCs w:val="24"/>
                <w:lang w:eastAsia="ru-RU"/>
              </w:rPr>
            </w:pPr>
            <w:r w:rsidRPr="00F86DF9">
              <w:rPr>
                <w:rFonts w:ascii="Times New Roman" w:hAnsi="Times New Roman"/>
                <w:sz w:val="24"/>
                <w:szCs w:val="24"/>
                <w:lang w:eastAsia="ru-RU"/>
              </w:rPr>
              <w:t>Масштаб последствий террористического акта</w:t>
            </w:r>
          </w:p>
        </w:tc>
      </w:tr>
      <w:tr w:rsidR="00CE7D92" w:rsidRPr="005C50C4" w:rsidTr="00EA0216">
        <w:trPr>
          <w:trHeight w:val="321"/>
          <w:tblCellSpacing w:w="15" w:type="dxa"/>
        </w:trPr>
        <w:tc>
          <w:tcPr>
            <w:tcW w:w="675" w:type="dxa"/>
          </w:tcPr>
          <w:p w:rsidR="00CE7D92" w:rsidRPr="00F86DF9" w:rsidRDefault="00CE7D92" w:rsidP="00B33462">
            <w:pPr>
              <w:spacing w:after="0" w:line="240" w:lineRule="auto"/>
              <w:rPr>
                <w:rFonts w:ascii="Times New Roman" w:hAnsi="Times New Roman"/>
                <w:sz w:val="24"/>
                <w:szCs w:val="24"/>
                <w:lang w:val="en-US" w:eastAsia="ru-RU"/>
              </w:rPr>
            </w:pPr>
            <w:r w:rsidRPr="00F86DF9">
              <w:rPr>
                <w:rFonts w:ascii="Times New Roman" w:hAnsi="Times New Roman"/>
                <w:sz w:val="24"/>
                <w:szCs w:val="24"/>
                <w:lang w:val="en-US" w:eastAsia="ru-RU"/>
              </w:rPr>
              <w:t>1</w:t>
            </w:r>
          </w:p>
        </w:tc>
        <w:tc>
          <w:tcPr>
            <w:tcW w:w="2625"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Взрыв</w:t>
            </w:r>
          </w:p>
        </w:tc>
        <w:tc>
          <w:tcPr>
            <w:tcW w:w="3750" w:type="dxa"/>
          </w:tcPr>
          <w:p w:rsidR="00CE7D92" w:rsidRPr="00BF0BDE" w:rsidRDefault="00C62923" w:rsidP="00B33462">
            <w:pPr>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1</w:t>
            </w:r>
            <w:r>
              <w:rPr>
                <w:rFonts w:ascii="Times New Roman" w:hAnsi="Times New Roman"/>
                <w:sz w:val="24"/>
                <w:szCs w:val="24"/>
                <w:lang w:eastAsia="ru-RU"/>
              </w:rPr>
              <w:t>0</w:t>
            </w:r>
            <w:r w:rsidR="009B4214" w:rsidRPr="00BF0BDE">
              <w:rPr>
                <w:rFonts w:ascii="Times New Roman" w:hAnsi="Times New Roman"/>
                <w:sz w:val="24"/>
                <w:szCs w:val="24"/>
                <w:lang w:val="en-US" w:eastAsia="ru-RU"/>
              </w:rPr>
              <w:t>0</w:t>
            </w:r>
          </w:p>
        </w:tc>
        <w:tc>
          <w:tcPr>
            <w:tcW w:w="3060"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Гибель и ранение людей, разрушение учебных зданий</w:t>
            </w:r>
          </w:p>
        </w:tc>
      </w:tr>
      <w:tr w:rsidR="00CE7D92" w:rsidRPr="005C50C4" w:rsidTr="00EA0216">
        <w:trPr>
          <w:trHeight w:val="321"/>
          <w:tblCellSpacing w:w="15" w:type="dxa"/>
        </w:trPr>
        <w:tc>
          <w:tcPr>
            <w:tcW w:w="675"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2</w:t>
            </w:r>
          </w:p>
        </w:tc>
        <w:tc>
          <w:tcPr>
            <w:tcW w:w="2625"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Захват заложников</w:t>
            </w:r>
          </w:p>
        </w:tc>
        <w:tc>
          <w:tcPr>
            <w:tcW w:w="3750" w:type="dxa"/>
          </w:tcPr>
          <w:p w:rsidR="00CE7D92" w:rsidRPr="00BF0BDE" w:rsidRDefault="00C62923" w:rsidP="00B3346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w:t>
            </w:r>
            <w:r w:rsidR="00BF0BDE" w:rsidRPr="00BF0BDE">
              <w:rPr>
                <w:rFonts w:ascii="Times New Roman" w:hAnsi="Times New Roman"/>
                <w:sz w:val="24"/>
                <w:szCs w:val="24"/>
                <w:lang w:eastAsia="ru-RU"/>
              </w:rPr>
              <w:t>0</w:t>
            </w:r>
          </w:p>
        </w:tc>
        <w:tc>
          <w:tcPr>
            <w:tcW w:w="3060"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Гибель и ранение людей, разрушение учебных зданий</w:t>
            </w:r>
          </w:p>
        </w:tc>
      </w:tr>
      <w:tr w:rsidR="00CE7D92" w:rsidRPr="005C50C4" w:rsidTr="00EA0216">
        <w:trPr>
          <w:trHeight w:val="321"/>
          <w:tblCellSpacing w:w="15" w:type="dxa"/>
        </w:trPr>
        <w:tc>
          <w:tcPr>
            <w:tcW w:w="675"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3</w:t>
            </w:r>
          </w:p>
        </w:tc>
        <w:tc>
          <w:tcPr>
            <w:tcW w:w="2625"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Поджог или неосторожное обращение с огнем</w:t>
            </w:r>
          </w:p>
        </w:tc>
        <w:tc>
          <w:tcPr>
            <w:tcW w:w="3750" w:type="dxa"/>
          </w:tcPr>
          <w:p w:rsidR="00CE7D92" w:rsidRPr="00BF0BDE" w:rsidRDefault="00C62923" w:rsidP="00B3346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w:t>
            </w:r>
            <w:r w:rsidR="00BF0BDE" w:rsidRPr="00BF0BDE">
              <w:rPr>
                <w:rFonts w:ascii="Times New Roman" w:hAnsi="Times New Roman"/>
                <w:sz w:val="24"/>
                <w:szCs w:val="24"/>
                <w:lang w:eastAsia="ru-RU"/>
              </w:rPr>
              <w:t>0</w:t>
            </w:r>
          </w:p>
        </w:tc>
        <w:tc>
          <w:tcPr>
            <w:tcW w:w="3060" w:type="dxa"/>
          </w:tcPr>
          <w:p w:rsidR="00CE7D92" w:rsidRPr="00F86DF9" w:rsidRDefault="00CE7D92"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Гибель и ранение людей, разрушение учебных зданий</w:t>
            </w:r>
          </w:p>
          <w:p w:rsidR="00EA0216" w:rsidRPr="00F86DF9" w:rsidRDefault="00EA0216" w:rsidP="00B33462">
            <w:pPr>
              <w:spacing w:after="0" w:line="240" w:lineRule="auto"/>
              <w:rPr>
                <w:rFonts w:ascii="Times New Roman" w:hAnsi="Times New Roman"/>
                <w:sz w:val="24"/>
                <w:szCs w:val="24"/>
                <w:lang w:eastAsia="ru-RU"/>
              </w:rPr>
            </w:pPr>
          </w:p>
        </w:tc>
      </w:tr>
      <w:tr w:rsidR="00EA0216" w:rsidRPr="005C50C4" w:rsidTr="00EA0216">
        <w:trPr>
          <w:trHeight w:val="321"/>
          <w:tblCellSpacing w:w="15" w:type="dxa"/>
        </w:trPr>
        <w:tc>
          <w:tcPr>
            <w:tcW w:w="675" w:type="dxa"/>
          </w:tcPr>
          <w:p w:rsidR="00EA0216" w:rsidRPr="00F86DF9" w:rsidRDefault="00EA0216"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4</w:t>
            </w:r>
          </w:p>
        </w:tc>
        <w:tc>
          <w:tcPr>
            <w:tcW w:w="2625" w:type="dxa"/>
          </w:tcPr>
          <w:p w:rsidR="00EA0216" w:rsidRPr="00F86DF9" w:rsidRDefault="005C50C4" w:rsidP="00B33462">
            <w:pPr>
              <w:spacing w:after="0" w:line="240" w:lineRule="auto"/>
              <w:rPr>
                <w:rFonts w:ascii="Times New Roman" w:hAnsi="Times New Roman"/>
                <w:sz w:val="24"/>
                <w:szCs w:val="24"/>
                <w:lang w:eastAsia="ru-RU"/>
              </w:rPr>
            </w:pPr>
            <w:r w:rsidRPr="00F86DF9">
              <w:rPr>
                <w:rFonts w:ascii="Times New Roman" w:hAnsi="Times New Roman"/>
                <w:sz w:val="24"/>
                <w:szCs w:val="24"/>
              </w:rPr>
              <w:t>П</w:t>
            </w:r>
            <w:r w:rsidR="00EA0216" w:rsidRPr="00F86DF9">
              <w:rPr>
                <w:rFonts w:ascii="Times New Roman" w:hAnsi="Times New Roman"/>
                <w:sz w:val="24"/>
                <w:szCs w:val="24"/>
              </w:rPr>
              <w:t xml:space="preserve">рименение </w:t>
            </w:r>
            <w:r w:rsidRPr="00F86DF9">
              <w:rPr>
                <w:rFonts w:ascii="Times New Roman" w:hAnsi="Times New Roman"/>
                <w:sz w:val="24"/>
                <w:szCs w:val="24"/>
              </w:rPr>
              <w:t>сильнодействующих</w:t>
            </w:r>
            <w:r w:rsidR="00EA0216" w:rsidRPr="00F86DF9">
              <w:rPr>
                <w:rFonts w:ascii="Times New Roman" w:hAnsi="Times New Roman"/>
                <w:sz w:val="24"/>
                <w:szCs w:val="24"/>
              </w:rPr>
              <w:t xml:space="preserve"> отравляющих, радиоактивных, химических и биологических веществ, способных привести к массовой гибели людей</w:t>
            </w:r>
          </w:p>
        </w:tc>
        <w:tc>
          <w:tcPr>
            <w:tcW w:w="3750" w:type="dxa"/>
          </w:tcPr>
          <w:p w:rsidR="00EA0216" w:rsidRPr="00BF0BDE" w:rsidRDefault="00C62923" w:rsidP="00B3346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10</w:t>
            </w:r>
            <w:r w:rsidR="00BF0BDE" w:rsidRPr="00BF0BDE">
              <w:rPr>
                <w:rFonts w:ascii="Times New Roman" w:hAnsi="Times New Roman"/>
                <w:sz w:val="24"/>
                <w:szCs w:val="24"/>
                <w:lang w:eastAsia="ru-RU"/>
              </w:rPr>
              <w:t>0</w:t>
            </w:r>
          </w:p>
        </w:tc>
        <w:tc>
          <w:tcPr>
            <w:tcW w:w="3060" w:type="dxa"/>
          </w:tcPr>
          <w:p w:rsidR="00EA0216" w:rsidRPr="00F86DF9" w:rsidRDefault="00EA0216" w:rsidP="00B33462">
            <w:pPr>
              <w:spacing w:after="0" w:line="240" w:lineRule="auto"/>
              <w:rPr>
                <w:rFonts w:ascii="Times New Roman" w:hAnsi="Times New Roman"/>
                <w:sz w:val="24"/>
                <w:szCs w:val="24"/>
                <w:lang w:eastAsia="ru-RU"/>
              </w:rPr>
            </w:pPr>
            <w:r w:rsidRPr="00F86DF9">
              <w:rPr>
                <w:rFonts w:ascii="Times New Roman" w:hAnsi="Times New Roman"/>
                <w:sz w:val="24"/>
                <w:szCs w:val="24"/>
                <w:lang w:eastAsia="ru-RU"/>
              </w:rPr>
              <w:t>Гибель и ранение людей, разрушение учебных зданий</w:t>
            </w:r>
          </w:p>
        </w:tc>
      </w:tr>
    </w:tbl>
    <w:p w:rsidR="00A82D20" w:rsidRPr="005C50C4" w:rsidRDefault="00A82D20" w:rsidP="00B33462">
      <w:pPr>
        <w:spacing w:after="0"/>
        <w:ind w:firstLine="426"/>
        <w:jc w:val="both"/>
        <w:rPr>
          <w:rFonts w:ascii="Times New Roman" w:hAnsi="Times New Roman"/>
          <w:color w:val="4F81BD" w:themeColor="accent1"/>
          <w:sz w:val="24"/>
          <w:szCs w:val="24"/>
          <w:lang w:eastAsia="ru-RU"/>
        </w:rPr>
      </w:pPr>
    </w:p>
    <w:p w:rsidR="00CE7D92" w:rsidRPr="00F86DF9" w:rsidRDefault="00CE7D92" w:rsidP="00B33462">
      <w:pPr>
        <w:spacing w:after="0"/>
        <w:ind w:firstLine="426"/>
        <w:jc w:val="both"/>
        <w:rPr>
          <w:rFonts w:ascii="Times New Roman" w:hAnsi="Times New Roman"/>
          <w:sz w:val="24"/>
          <w:szCs w:val="24"/>
          <w:lang w:eastAsia="ru-RU"/>
        </w:rPr>
      </w:pPr>
      <w:r w:rsidRPr="00F86DF9">
        <w:rPr>
          <w:rFonts w:ascii="Times New Roman" w:hAnsi="Times New Roman"/>
          <w:sz w:val="24"/>
          <w:szCs w:val="24"/>
          <w:lang w:eastAsia="ru-RU"/>
        </w:rPr>
        <w:t>10. Силы и средства, привлекаемые для обеспечения антитеррористической защищенности места массового пребывания людей:</w:t>
      </w: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30"/>
        <w:gridCol w:w="9455"/>
      </w:tblGrid>
      <w:tr w:rsidR="00CE7D92" w:rsidRPr="00C62923" w:rsidTr="002273D6">
        <w:trPr>
          <w:tblCellSpacing w:w="15" w:type="dxa"/>
        </w:trPr>
        <w:tc>
          <w:tcPr>
            <w:tcW w:w="10185" w:type="dxa"/>
            <w:gridSpan w:val="2"/>
          </w:tcPr>
          <w:p w:rsidR="007038F2" w:rsidRPr="007038F2" w:rsidRDefault="00CE7D92" w:rsidP="00B33462">
            <w:pPr>
              <w:pStyle w:val="1"/>
              <w:shd w:val="clear" w:color="auto" w:fill="FFFFFF"/>
              <w:spacing w:before="0" w:beforeAutospacing="0" w:after="0" w:afterAutospacing="0"/>
              <w:rPr>
                <w:b w:val="0"/>
                <w:bCs w:val="0"/>
                <w:color w:val="000000"/>
                <w:sz w:val="24"/>
                <w:szCs w:val="24"/>
              </w:rPr>
            </w:pPr>
            <w:r w:rsidRPr="007038F2">
              <w:rPr>
                <w:b w:val="0"/>
                <w:bCs w:val="0"/>
                <w:sz w:val="24"/>
                <w:szCs w:val="24"/>
              </w:rPr>
              <w:t>а)</w:t>
            </w:r>
            <w:r w:rsidR="00C62923" w:rsidRPr="007038F2">
              <w:rPr>
                <w:b w:val="0"/>
                <w:bCs w:val="0"/>
                <w:color w:val="000000"/>
                <w:sz w:val="24"/>
                <w:szCs w:val="24"/>
              </w:rPr>
              <w:t xml:space="preserve"> </w:t>
            </w:r>
          </w:p>
          <w:p w:rsidR="00C62923" w:rsidRPr="00C62923" w:rsidRDefault="00C62923" w:rsidP="00B33462">
            <w:pPr>
              <w:pStyle w:val="1"/>
              <w:shd w:val="clear" w:color="auto" w:fill="FFFFFF"/>
              <w:spacing w:before="0" w:beforeAutospacing="0" w:after="0" w:afterAutospacing="0"/>
              <w:jc w:val="center"/>
              <w:rPr>
                <w:b w:val="0"/>
                <w:bCs w:val="0"/>
                <w:color w:val="000000"/>
                <w:sz w:val="24"/>
                <w:szCs w:val="24"/>
                <w:u w:val="single"/>
              </w:rPr>
            </w:pPr>
            <w:r w:rsidRPr="00C62923">
              <w:rPr>
                <w:b w:val="0"/>
                <w:bCs w:val="0"/>
                <w:color w:val="000000"/>
                <w:sz w:val="24"/>
                <w:szCs w:val="24"/>
                <w:u w:val="single"/>
              </w:rPr>
              <w:t>Служба спасения 112;</w:t>
            </w:r>
          </w:p>
          <w:p w:rsidR="00C62923" w:rsidRPr="00C62923" w:rsidRDefault="00C62923" w:rsidP="00B33462">
            <w:pPr>
              <w:pStyle w:val="1"/>
              <w:shd w:val="clear" w:color="auto" w:fill="FFFFFF"/>
              <w:spacing w:before="0" w:beforeAutospacing="0" w:after="0" w:afterAutospacing="0"/>
              <w:jc w:val="center"/>
              <w:rPr>
                <w:b w:val="0"/>
                <w:bCs w:val="0"/>
                <w:color w:val="000000"/>
                <w:sz w:val="24"/>
                <w:szCs w:val="24"/>
                <w:u w:val="single"/>
              </w:rPr>
            </w:pPr>
            <w:r w:rsidRPr="00C62923">
              <w:rPr>
                <w:b w:val="0"/>
                <w:bCs w:val="0"/>
                <w:color w:val="000000"/>
                <w:sz w:val="24"/>
                <w:szCs w:val="24"/>
                <w:u w:val="single"/>
              </w:rPr>
              <w:t>ФСБ России по РТ в городе Елабуга, ул. Разведчиков, 58, телефон 3-22-25</w:t>
            </w:r>
            <w:r w:rsidRPr="00C62923">
              <w:rPr>
                <w:rFonts w:asciiTheme="majorBidi" w:hAnsiTheme="majorBidi" w:cstheme="majorBidi"/>
                <w:b w:val="0"/>
                <w:bCs w:val="0"/>
                <w:color w:val="000000"/>
                <w:sz w:val="24"/>
                <w:szCs w:val="24"/>
                <w:u w:val="single"/>
                <w:shd w:val="clear" w:color="auto" w:fill="FFFFFF"/>
              </w:rPr>
              <w:t>;</w:t>
            </w:r>
          </w:p>
          <w:tbl>
            <w:tblPr>
              <w:tblW w:w="6317" w:type="dxa"/>
              <w:shd w:val="clear" w:color="auto" w:fill="FFFFFF"/>
              <w:tblCellMar>
                <w:left w:w="0" w:type="dxa"/>
                <w:right w:w="0" w:type="dxa"/>
              </w:tblCellMar>
              <w:tblLook w:val="04A0" w:firstRow="1" w:lastRow="0" w:firstColumn="1" w:lastColumn="0" w:noHBand="0" w:noVBand="1"/>
            </w:tblPr>
            <w:tblGrid>
              <w:gridCol w:w="3158"/>
              <w:gridCol w:w="3159"/>
            </w:tblGrid>
            <w:tr w:rsidR="00C62923" w:rsidRPr="00C62923" w:rsidTr="00CA2283">
              <w:tc>
                <w:tcPr>
                  <w:tcW w:w="0" w:type="auto"/>
                  <w:gridSpan w:val="2"/>
                  <w:tcBorders>
                    <w:top w:val="nil"/>
                    <w:left w:val="nil"/>
                    <w:bottom w:val="nil"/>
                    <w:right w:val="nil"/>
                  </w:tcBorders>
                  <w:shd w:val="clear" w:color="auto" w:fill="FFFFFF"/>
                  <w:noWrap/>
                  <w:vAlign w:val="center"/>
                  <w:hideMark/>
                </w:tcPr>
                <w:p w:rsidR="00C62923" w:rsidRPr="00C62923" w:rsidRDefault="00C62923" w:rsidP="00B33462">
                  <w:pPr>
                    <w:spacing w:after="0" w:line="300" w:lineRule="atLeast"/>
                    <w:jc w:val="center"/>
                    <w:rPr>
                      <w:rFonts w:ascii="Times New Roman" w:eastAsia="Times New Roman" w:hAnsi="Times New Roman"/>
                      <w:color w:val="000000"/>
                      <w:sz w:val="24"/>
                      <w:szCs w:val="24"/>
                      <w:u w:val="single"/>
                      <w:lang w:eastAsia="ru-RU"/>
                    </w:rPr>
                  </w:pPr>
                </w:p>
              </w:tc>
            </w:tr>
            <w:tr w:rsidR="00C62923" w:rsidRPr="00C62923" w:rsidTr="00C62923">
              <w:tc>
                <w:tcPr>
                  <w:tcW w:w="0" w:type="auto"/>
                  <w:tcBorders>
                    <w:top w:val="nil"/>
                    <w:left w:val="nil"/>
                    <w:bottom w:val="nil"/>
                    <w:right w:val="nil"/>
                  </w:tcBorders>
                  <w:shd w:val="clear" w:color="auto" w:fill="FFFFFF"/>
                  <w:vAlign w:val="center"/>
                  <w:hideMark/>
                </w:tcPr>
                <w:p w:rsidR="00C62923" w:rsidRPr="00C62923" w:rsidRDefault="00C62923" w:rsidP="00B33462">
                  <w:pPr>
                    <w:spacing w:after="0" w:line="240" w:lineRule="auto"/>
                    <w:jc w:val="center"/>
                    <w:rPr>
                      <w:rFonts w:ascii="Times New Roman" w:eastAsia="Times New Roman" w:hAnsi="Times New Roman"/>
                      <w:color w:val="000000"/>
                      <w:sz w:val="24"/>
                      <w:szCs w:val="24"/>
                      <w:u w:val="single"/>
                      <w:lang w:eastAsia="ru-RU"/>
                    </w:rPr>
                  </w:pPr>
                </w:p>
              </w:tc>
              <w:tc>
                <w:tcPr>
                  <w:tcW w:w="0" w:type="auto"/>
                  <w:tcBorders>
                    <w:top w:val="nil"/>
                    <w:left w:val="nil"/>
                    <w:bottom w:val="nil"/>
                    <w:right w:val="nil"/>
                  </w:tcBorders>
                  <w:shd w:val="clear" w:color="auto" w:fill="FFFFFF"/>
                  <w:noWrap/>
                  <w:vAlign w:val="center"/>
                  <w:hideMark/>
                </w:tcPr>
                <w:p w:rsidR="00C62923" w:rsidRPr="00C62923" w:rsidRDefault="00C62923" w:rsidP="00B33462">
                  <w:pPr>
                    <w:spacing w:after="0" w:line="300" w:lineRule="atLeast"/>
                    <w:jc w:val="center"/>
                    <w:rPr>
                      <w:rFonts w:ascii="Times New Roman" w:eastAsia="Times New Roman" w:hAnsi="Times New Roman"/>
                      <w:color w:val="000000"/>
                      <w:sz w:val="24"/>
                      <w:szCs w:val="24"/>
                      <w:u w:val="single"/>
                      <w:lang w:eastAsia="ru-RU"/>
                    </w:rPr>
                  </w:pPr>
                </w:p>
              </w:tc>
            </w:tr>
          </w:tbl>
          <w:p w:rsidR="00C62923" w:rsidRPr="00C62923" w:rsidRDefault="00F86DF9" w:rsidP="00B33462">
            <w:pPr>
              <w:spacing w:after="0"/>
              <w:jc w:val="center"/>
              <w:rPr>
                <w:rFonts w:ascii="Times New Roman" w:hAnsi="Times New Roman"/>
                <w:sz w:val="24"/>
                <w:szCs w:val="24"/>
                <w:u w:val="single"/>
              </w:rPr>
            </w:pPr>
            <w:r w:rsidRPr="00C62923">
              <w:rPr>
                <w:rFonts w:ascii="Times New Roman" w:hAnsi="Times New Roman"/>
                <w:sz w:val="24"/>
                <w:szCs w:val="24"/>
                <w:u w:val="single"/>
              </w:rPr>
              <w:t xml:space="preserve">Отдел МВД России по </w:t>
            </w:r>
            <w:proofErr w:type="spellStart"/>
            <w:r w:rsidRPr="00C62923">
              <w:rPr>
                <w:rFonts w:ascii="Times New Roman" w:hAnsi="Times New Roman"/>
                <w:sz w:val="24"/>
                <w:szCs w:val="24"/>
                <w:u w:val="single"/>
              </w:rPr>
              <w:t>Мамадышскому</w:t>
            </w:r>
            <w:proofErr w:type="spellEnd"/>
            <w:r w:rsidRPr="00C62923">
              <w:rPr>
                <w:rFonts w:ascii="Times New Roman" w:hAnsi="Times New Roman"/>
                <w:sz w:val="24"/>
                <w:szCs w:val="24"/>
                <w:u w:val="single"/>
              </w:rPr>
              <w:t xml:space="preserve"> району, ул. </w:t>
            </w:r>
            <w:proofErr w:type="gramStart"/>
            <w:r w:rsidRPr="00C62923">
              <w:rPr>
                <w:rFonts w:ascii="Times New Roman" w:hAnsi="Times New Roman"/>
                <w:sz w:val="24"/>
                <w:szCs w:val="24"/>
                <w:u w:val="single"/>
              </w:rPr>
              <w:t>Советская</w:t>
            </w:r>
            <w:proofErr w:type="gramEnd"/>
            <w:r w:rsidRPr="00C62923">
              <w:rPr>
                <w:rFonts w:ascii="Times New Roman" w:hAnsi="Times New Roman"/>
                <w:sz w:val="24"/>
                <w:szCs w:val="24"/>
                <w:u w:val="single"/>
              </w:rPr>
              <w:t xml:space="preserve">,  дом 6, тел. 3 – 14 </w:t>
            </w:r>
            <w:r w:rsidR="00C62923" w:rsidRPr="00C62923">
              <w:rPr>
                <w:rFonts w:ascii="Times New Roman" w:hAnsi="Times New Roman"/>
                <w:sz w:val="24"/>
                <w:szCs w:val="24"/>
                <w:u w:val="single"/>
              </w:rPr>
              <w:t>–</w:t>
            </w:r>
            <w:r w:rsidRPr="00C62923">
              <w:rPr>
                <w:rFonts w:ascii="Times New Roman" w:hAnsi="Times New Roman"/>
                <w:sz w:val="24"/>
                <w:szCs w:val="24"/>
                <w:u w:val="single"/>
              </w:rPr>
              <w:t xml:space="preserve"> 65</w:t>
            </w:r>
            <w:r w:rsidR="00C62923" w:rsidRPr="00C62923">
              <w:rPr>
                <w:rFonts w:asciiTheme="majorBidi" w:hAnsiTheme="majorBidi" w:cstheme="majorBidi"/>
                <w:color w:val="000000"/>
                <w:sz w:val="24"/>
                <w:szCs w:val="24"/>
                <w:u w:val="single"/>
                <w:shd w:val="clear" w:color="auto" w:fill="FFFFFF"/>
              </w:rPr>
              <w:t>;</w:t>
            </w:r>
          </w:p>
          <w:p w:rsidR="00C62923" w:rsidRPr="00C62923" w:rsidRDefault="00C62923" w:rsidP="00B33462">
            <w:pPr>
              <w:spacing w:after="0"/>
              <w:jc w:val="center"/>
              <w:rPr>
                <w:rFonts w:asciiTheme="majorBidi" w:hAnsiTheme="majorBidi" w:cstheme="majorBidi"/>
                <w:color w:val="000000"/>
                <w:sz w:val="24"/>
                <w:szCs w:val="24"/>
                <w:u w:val="single"/>
                <w:shd w:val="clear" w:color="auto" w:fill="FFFFFF"/>
              </w:rPr>
            </w:pPr>
            <w:r w:rsidRPr="00C62923">
              <w:rPr>
                <w:rFonts w:asciiTheme="majorBidi" w:hAnsiTheme="majorBidi" w:cstheme="majorBidi"/>
                <w:color w:val="000000"/>
                <w:sz w:val="24"/>
                <w:szCs w:val="24"/>
                <w:u w:val="single"/>
                <w:shd w:val="clear" w:color="auto" w:fill="FFFFFF"/>
              </w:rPr>
              <w:t xml:space="preserve">Республика Татарстан, г. </w:t>
            </w:r>
            <w:proofErr w:type="spellStart"/>
            <w:r w:rsidRPr="00C62923">
              <w:rPr>
                <w:rFonts w:asciiTheme="majorBidi" w:hAnsiTheme="majorBidi" w:cstheme="majorBidi"/>
                <w:color w:val="000000"/>
                <w:sz w:val="24"/>
                <w:szCs w:val="24"/>
                <w:u w:val="single"/>
                <w:shd w:val="clear" w:color="auto" w:fill="FFFFFF"/>
              </w:rPr>
              <w:t>Мамадыш</w:t>
            </w:r>
            <w:proofErr w:type="spellEnd"/>
            <w:r w:rsidRPr="00C62923">
              <w:rPr>
                <w:rFonts w:asciiTheme="majorBidi" w:hAnsiTheme="majorBidi" w:cstheme="majorBidi"/>
                <w:color w:val="000000"/>
                <w:sz w:val="24"/>
                <w:szCs w:val="24"/>
                <w:u w:val="single"/>
                <w:shd w:val="clear" w:color="auto" w:fill="FFFFFF"/>
              </w:rPr>
              <w:t xml:space="preserve">, ул. М. </w:t>
            </w:r>
            <w:proofErr w:type="spellStart"/>
            <w:r w:rsidRPr="00C62923">
              <w:rPr>
                <w:rFonts w:asciiTheme="majorBidi" w:hAnsiTheme="majorBidi" w:cstheme="majorBidi"/>
                <w:color w:val="000000"/>
                <w:sz w:val="24"/>
                <w:szCs w:val="24"/>
                <w:u w:val="single"/>
                <w:shd w:val="clear" w:color="auto" w:fill="FFFFFF"/>
              </w:rPr>
              <w:t>Джалиля</w:t>
            </w:r>
            <w:proofErr w:type="spellEnd"/>
            <w:r w:rsidRPr="00C62923">
              <w:rPr>
                <w:rFonts w:asciiTheme="majorBidi" w:hAnsiTheme="majorBidi" w:cstheme="majorBidi"/>
                <w:color w:val="000000"/>
                <w:sz w:val="24"/>
                <w:szCs w:val="24"/>
                <w:u w:val="single"/>
                <w:shd w:val="clear" w:color="auto" w:fill="FFFFFF"/>
              </w:rPr>
              <w:t>, 8/28; Хабибуллин Альберт Мусович телефон:  89172802391</w:t>
            </w:r>
            <w:proofErr w:type="gramStart"/>
            <w:r w:rsidRPr="00C62923">
              <w:rPr>
                <w:rFonts w:asciiTheme="majorBidi" w:hAnsiTheme="majorBidi" w:cstheme="majorBidi"/>
                <w:color w:val="000000"/>
                <w:sz w:val="24"/>
                <w:szCs w:val="24"/>
                <w:u w:val="single"/>
                <w:shd w:val="clear" w:color="auto" w:fill="FFFFFF"/>
              </w:rPr>
              <w:t xml:space="preserve"> :</w:t>
            </w:r>
            <w:proofErr w:type="gramEnd"/>
            <w:r w:rsidRPr="00C62923">
              <w:rPr>
                <w:rFonts w:asciiTheme="majorBidi" w:hAnsiTheme="majorBidi" w:cstheme="majorBidi"/>
                <w:color w:val="000000"/>
                <w:sz w:val="24"/>
                <w:szCs w:val="24"/>
                <w:u w:val="single"/>
              </w:rPr>
              <w:t xml:space="preserve"> </w:t>
            </w:r>
            <w:r w:rsidRPr="00C62923">
              <w:rPr>
                <w:rFonts w:asciiTheme="majorBidi" w:hAnsiTheme="majorBidi" w:cstheme="majorBidi"/>
                <w:color w:val="000000"/>
                <w:sz w:val="24"/>
                <w:szCs w:val="24"/>
                <w:u w:val="single"/>
                <w:shd w:val="clear" w:color="auto" w:fill="FFFFFF"/>
              </w:rPr>
              <w:t>8 (85563) 3-19-17;</w:t>
            </w:r>
          </w:p>
          <w:p w:rsidR="00C62923" w:rsidRPr="00C62923" w:rsidRDefault="00C62923" w:rsidP="00B33462">
            <w:pPr>
              <w:spacing w:after="0"/>
              <w:jc w:val="center"/>
              <w:rPr>
                <w:rFonts w:ascii="Times New Roman" w:hAnsi="Times New Roman"/>
                <w:sz w:val="24"/>
                <w:szCs w:val="24"/>
                <w:u w:val="single"/>
              </w:rPr>
            </w:pPr>
          </w:p>
        </w:tc>
      </w:tr>
      <w:tr w:rsidR="00CE7D92" w:rsidRPr="00C62923" w:rsidTr="002273D6">
        <w:trPr>
          <w:tblCellSpacing w:w="15" w:type="dxa"/>
        </w:trPr>
        <w:tc>
          <w:tcPr>
            <w:tcW w:w="690" w:type="dxa"/>
          </w:tcPr>
          <w:p w:rsidR="00CE7D92" w:rsidRPr="00C62923" w:rsidRDefault="00CE7D92" w:rsidP="00B33462">
            <w:pPr>
              <w:spacing w:after="0"/>
              <w:jc w:val="center"/>
              <w:rPr>
                <w:rFonts w:ascii="Times New Roman" w:hAnsi="Times New Roman"/>
                <w:sz w:val="24"/>
                <w:szCs w:val="24"/>
              </w:rPr>
            </w:pPr>
          </w:p>
        </w:tc>
        <w:tc>
          <w:tcPr>
            <w:tcW w:w="9495" w:type="dxa"/>
          </w:tcPr>
          <w:p w:rsidR="00CE7D92" w:rsidRPr="00C62923" w:rsidRDefault="00CE7D92" w:rsidP="00B33462">
            <w:pPr>
              <w:spacing w:after="0"/>
              <w:jc w:val="center"/>
              <w:rPr>
                <w:rFonts w:ascii="Times New Roman" w:hAnsi="Times New Roman"/>
                <w:sz w:val="20"/>
                <w:szCs w:val="20"/>
              </w:rPr>
            </w:pPr>
            <w:proofErr w:type="gramStart"/>
            <w:r w:rsidRPr="00C62923">
              <w:rPr>
                <w:rFonts w:ascii="Times New Roman" w:hAnsi="Times New Roman"/>
                <w:sz w:val="20"/>
                <w:szCs w:val="20"/>
              </w:rPr>
              <w:t>(территориальный орган МВД России, подразделение ведомственной охраны, частная охранная организация, общественное формирование; адрес, ф.и.о., телефон руководителя, телефоны дежурной части, номер, дата выдачи и срок действия лицензии на осуществление охранной деятельности (для частных охранных организаций)</w:t>
            </w:r>
            <w:proofErr w:type="gramEnd"/>
          </w:p>
        </w:tc>
      </w:tr>
    </w:tbl>
    <w:p w:rsidR="00CE7D92" w:rsidRPr="005C50C4" w:rsidRDefault="00CE7D92" w:rsidP="00B33462">
      <w:pPr>
        <w:spacing w:after="0"/>
        <w:rPr>
          <w:rFonts w:ascii="Times New Roman" w:hAnsi="Times New Roman"/>
          <w:color w:val="4F81BD" w:themeColor="accent1"/>
          <w:sz w:val="24"/>
          <w:szCs w:val="24"/>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8"/>
        <w:gridCol w:w="9457"/>
      </w:tblGrid>
      <w:tr w:rsidR="00CE7D92" w:rsidRPr="005C50C4" w:rsidTr="002273D6">
        <w:trPr>
          <w:tblCellSpacing w:w="15" w:type="dxa"/>
        </w:trPr>
        <w:tc>
          <w:tcPr>
            <w:tcW w:w="10185" w:type="dxa"/>
            <w:gridSpan w:val="2"/>
          </w:tcPr>
          <w:p w:rsidR="00C747EA" w:rsidRPr="00C747EA" w:rsidRDefault="00CE7D92" w:rsidP="00B33462">
            <w:pPr>
              <w:pStyle w:val="ConsPlusNonformat"/>
              <w:jc w:val="center"/>
              <w:rPr>
                <w:rFonts w:ascii="Times New Roman" w:hAnsi="Times New Roman" w:cs="Times New Roman"/>
                <w:sz w:val="24"/>
                <w:szCs w:val="24"/>
                <w:u w:val="single"/>
              </w:rPr>
            </w:pPr>
            <w:r w:rsidRPr="00C747EA">
              <w:rPr>
                <w:rFonts w:ascii="Times New Roman" w:hAnsi="Times New Roman"/>
                <w:sz w:val="24"/>
                <w:szCs w:val="24"/>
              </w:rPr>
              <w:t>б)</w:t>
            </w:r>
            <w:r w:rsidR="00C747EA" w:rsidRPr="00C747EA">
              <w:rPr>
                <w:u w:val="single"/>
              </w:rPr>
              <w:t xml:space="preserve"> </w:t>
            </w:r>
            <w:r w:rsidR="00C747EA" w:rsidRPr="00C747EA">
              <w:rPr>
                <w:rFonts w:ascii="Times New Roman" w:hAnsi="Times New Roman" w:cs="Times New Roman"/>
                <w:sz w:val="24"/>
                <w:szCs w:val="24"/>
                <w:u w:val="single"/>
              </w:rPr>
              <w:t xml:space="preserve">Объект находится на территории обслуживания ОМВД России по </w:t>
            </w:r>
            <w:proofErr w:type="spellStart"/>
            <w:r w:rsidR="00C747EA" w:rsidRPr="00C747EA">
              <w:rPr>
                <w:rFonts w:ascii="Times New Roman" w:hAnsi="Times New Roman" w:cs="Times New Roman"/>
                <w:sz w:val="24"/>
                <w:szCs w:val="24"/>
                <w:u w:val="single"/>
              </w:rPr>
              <w:t>Мамадышскому</w:t>
            </w:r>
            <w:proofErr w:type="spellEnd"/>
            <w:r w:rsidR="00C747EA" w:rsidRPr="00C747EA">
              <w:rPr>
                <w:rFonts w:ascii="Times New Roman" w:hAnsi="Times New Roman" w:cs="Times New Roman"/>
                <w:sz w:val="24"/>
                <w:szCs w:val="24"/>
                <w:u w:val="single"/>
              </w:rPr>
              <w:t xml:space="preserve"> району</w:t>
            </w:r>
            <w:r w:rsidR="00C747EA">
              <w:rPr>
                <w:rFonts w:ascii="Times New Roman" w:hAnsi="Times New Roman" w:cs="Times New Roman"/>
                <w:sz w:val="24"/>
                <w:szCs w:val="24"/>
                <w:u w:val="single"/>
              </w:rPr>
              <w:t xml:space="preserve">, телефон </w:t>
            </w:r>
            <w:r w:rsidR="00C747EA" w:rsidRPr="00C747EA">
              <w:rPr>
                <w:rFonts w:ascii="Times New Roman" w:hAnsi="Times New Roman" w:cs="Times New Roman"/>
                <w:sz w:val="24"/>
                <w:szCs w:val="24"/>
                <w:u w:val="single"/>
              </w:rPr>
              <w:t xml:space="preserve"> 3-14-65</w:t>
            </w:r>
          </w:p>
          <w:p w:rsidR="00C747EA" w:rsidRPr="00C747EA" w:rsidRDefault="00C747EA" w:rsidP="00B33462">
            <w:pPr>
              <w:pStyle w:val="ConsPlusNonformat"/>
              <w:jc w:val="center"/>
              <w:rPr>
                <w:rFonts w:ascii="Times New Roman" w:hAnsi="Times New Roman" w:cs="Times New Roman"/>
                <w:sz w:val="24"/>
                <w:szCs w:val="24"/>
                <w:u w:val="single"/>
              </w:rPr>
            </w:pPr>
            <w:r w:rsidRPr="00C747EA">
              <w:rPr>
                <w:rFonts w:ascii="Times New Roman" w:hAnsi="Times New Roman" w:cs="Times New Roman"/>
                <w:sz w:val="24"/>
                <w:szCs w:val="24"/>
                <w:u w:val="single"/>
              </w:rPr>
              <w:t>Ориентировочное время прибытия нарядов полиции:</w:t>
            </w:r>
          </w:p>
          <w:p w:rsidR="00CE7D92" w:rsidRPr="00C747EA" w:rsidRDefault="00C747EA" w:rsidP="00B33462">
            <w:pPr>
              <w:pStyle w:val="ConsPlusNonformat"/>
              <w:jc w:val="center"/>
              <w:rPr>
                <w:rFonts w:ascii="Times New Roman" w:hAnsi="Times New Roman" w:cs="Times New Roman"/>
                <w:sz w:val="24"/>
                <w:szCs w:val="24"/>
                <w:u w:val="single"/>
              </w:rPr>
            </w:pPr>
            <w:r w:rsidRPr="00C747EA">
              <w:rPr>
                <w:rFonts w:ascii="Times New Roman" w:hAnsi="Times New Roman" w:cs="Times New Roman"/>
                <w:sz w:val="24"/>
                <w:szCs w:val="24"/>
                <w:u w:val="single"/>
              </w:rPr>
              <w:t>- Экипаж ОВО к объекту – в течение 5 минут.</w:t>
            </w:r>
          </w:p>
        </w:tc>
      </w:tr>
      <w:tr w:rsidR="00CE7D92" w:rsidRPr="005C50C4" w:rsidTr="002273D6">
        <w:trPr>
          <w:tblCellSpacing w:w="15" w:type="dxa"/>
        </w:trPr>
        <w:tc>
          <w:tcPr>
            <w:tcW w:w="690" w:type="dxa"/>
          </w:tcPr>
          <w:p w:rsidR="00CE7D92" w:rsidRPr="00C747EA" w:rsidRDefault="00CE7D92" w:rsidP="00B33462">
            <w:pPr>
              <w:spacing w:after="0"/>
              <w:rPr>
                <w:rFonts w:ascii="Times New Roman" w:hAnsi="Times New Roman"/>
                <w:sz w:val="24"/>
                <w:szCs w:val="24"/>
              </w:rPr>
            </w:pPr>
          </w:p>
        </w:tc>
        <w:tc>
          <w:tcPr>
            <w:tcW w:w="9495" w:type="dxa"/>
          </w:tcPr>
          <w:p w:rsidR="00CE7D92" w:rsidRPr="00C747EA" w:rsidRDefault="00CE7D92" w:rsidP="00B33462">
            <w:pPr>
              <w:spacing w:after="0"/>
              <w:jc w:val="center"/>
              <w:rPr>
                <w:rFonts w:ascii="Times New Roman" w:hAnsi="Times New Roman"/>
                <w:sz w:val="20"/>
                <w:szCs w:val="20"/>
              </w:rPr>
            </w:pPr>
            <w:r w:rsidRPr="00C747EA">
              <w:rPr>
                <w:rFonts w:ascii="Times New Roman" w:hAnsi="Times New Roman"/>
                <w:sz w:val="20"/>
                <w:szCs w:val="20"/>
              </w:rPr>
              <w:t xml:space="preserve">(маршруты </w:t>
            </w:r>
            <w:proofErr w:type="spellStart"/>
            <w:r w:rsidRPr="00C747EA">
              <w:rPr>
                <w:rFonts w:ascii="Times New Roman" w:hAnsi="Times New Roman"/>
                <w:sz w:val="20"/>
                <w:szCs w:val="20"/>
              </w:rPr>
              <w:t>автопатрулей</w:t>
            </w:r>
            <w:proofErr w:type="spellEnd"/>
            <w:r w:rsidRPr="00C747EA">
              <w:rPr>
                <w:rFonts w:ascii="Times New Roman" w:hAnsi="Times New Roman"/>
                <w:sz w:val="20"/>
                <w:szCs w:val="20"/>
              </w:rPr>
              <w:t xml:space="preserve"> полиции, приближенные к месту массового пребывания людей, график объезда места массового пребывания людей, время </w:t>
            </w:r>
            <w:proofErr w:type="gramStart"/>
            <w:r w:rsidRPr="00C747EA">
              <w:rPr>
                <w:rFonts w:ascii="Times New Roman" w:hAnsi="Times New Roman"/>
                <w:sz w:val="20"/>
                <w:szCs w:val="20"/>
              </w:rPr>
              <w:t>прибытия группы быстрого реагирования подразделения полиции</w:t>
            </w:r>
            <w:proofErr w:type="gramEnd"/>
            <w:r w:rsidRPr="00C747EA">
              <w:rPr>
                <w:rFonts w:ascii="Times New Roman" w:hAnsi="Times New Roman"/>
                <w:sz w:val="20"/>
                <w:szCs w:val="20"/>
              </w:rPr>
              <w:t xml:space="preserve"> от места постоянной дислокации)</w:t>
            </w:r>
          </w:p>
        </w:tc>
      </w:tr>
    </w:tbl>
    <w:p w:rsidR="00CE7D92" w:rsidRPr="005C50C4" w:rsidRDefault="00CE7D92" w:rsidP="00B33462">
      <w:pPr>
        <w:spacing w:after="0"/>
        <w:rPr>
          <w:rFonts w:ascii="Times New Roman" w:hAnsi="Times New Roman"/>
          <w:color w:val="4F81BD" w:themeColor="accent1"/>
          <w:sz w:val="24"/>
          <w:szCs w:val="24"/>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30"/>
        <w:gridCol w:w="9455"/>
      </w:tblGrid>
      <w:tr w:rsidR="00CE7D92" w:rsidRPr="005C50C4" w:rsidTr="002273D6">
        <w:trPr>
          <w:tblCellSpacing w:w="15" w:type="dxa"/>
        </w:trPr>
        <w:tc>
          <w:tcPr>
            <w:tcW w:w="10185" w:type="dxa"/>
            <w:gridSpan w:val="2"/>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 xml:space="preserve">в) </w:t>
            </w:r>
            <w:r w:rsidR="00ED5E1B" w:rsidRPr="00F86DF9">
              <w:rPr>
                <w:rFonts w:ascii="Times New Roman" w:hAnsi="Times New Roman"/>
                <w:sz w:val="24"/>
                <w:szCs w:val="24"/>
                <w:u w:val="single"/>
              </w:rPr>
              <w:t xml:space="preserve">                                                                   Не имеется_____________________________________</w:t>
            </w:r>
          </w:p>
        </w:tc>
      </w:tr>
      <w:tr w:rsidR="00CE7D92" w:rsidRPr="005C50C4" w:rsidTr="002273D6">
        <w:trPr>
          <w:tblCellSpacing w:w="15" w:type="dxa"/>
        </w:trPr>
        <w:tc>
          <w:tcPr>
            <w:tcW w:w="690" w:type="dxa"/>
          </w:tcPr>
          <w:p w:rsidR="00CE7D92" w:rsidRPr="00F86DF9" w:rsidRDefault="00CE7D92" w:rsidP="00B33462">
            <w:pPr>
              <w:spacing w:after="0"/>
              <w:rPr>
                <w:rFonts w:ascii="Times New Roman" w:hAnsi="Times New Roman"/>
                <w:sz w:val="24"/>
                <w:szCs w:val="24"/>
              </w:rPr>
            </w:pPr>
          </w:p>
        </w:tc>
        <w:tc>
          <w:tcPr>
            <w:tcW w:w="9495" w:type="dxa"/>
          </w:tcPr>
          <w:p w:rsidR="00CE7D92" w:rsidRPr="00F86DF9" w:rsidRDefault="00CE7D92" w:rsidP="00B33462">
            <w:pPr>
              <w:spacing w:after="0"/>
              <w:jc w:val="center"/>
              <w:rPr>
                <w:rFonts w:ascii="Times New Roman" w:hAnsi="Times New Roman"/>
                <w:sz w:val="20"/>
                <w:szCs w:val="20"/>
              </w:rPr>
            </w:pPr>
            <w:r w:rsidRPr="00F86DF9">
              <w:rPr>
                <w:rFonts w:ascii="Times New Roman" w:hAnsi="Times New Roman"/>
                <w:sz w:val="20"/>
                <w:szCs w:val="20"/>
              </w:rPr>
              <w:t>(наличие и характеристика стационарных постов полиции в месте массового пребывания людей, их дислокация, техническая оснащенность, режим службы)</w:t>
            </w:r>
          </w:p>
        </w:tc>
      </w:tr>
    </w:tbl>
    <w:p w:rsidR="00CE7D92" w:rsidRPr="005C50C4" w:rsidRDefault="00CE7D92" w:rsidP="00B33462">
      <w:pPr>
        <w:spacing w:after="0"/>
        <w:rPr>
          <w:rFonts w:ascii="Times New Roman" w:hAnsi="Times New Roman"/>
          <w:color w:val="4F81BD" w:themeColor="accent1"/>
          <w:sz w:val="24"/>
          <w:szCs w:val="24"/>
        </w:rPr>
      </w:pPr>
    </w:p>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lastRenderedPageBreak/>
        <w:t xml:space="preserve">г) </w:t>
      </w:r>
      <w:r w:rsidRPr="00F86DF9">
        <w:rPr>
          <w:rFonts w:ascii="Times New Roman" w:hAnsi="Times New Roman"/>
          <w:sz w:val="20"/>
          <w:szCs w:val="20"/>
        </w:rPr>
        <w:t>состав наряда, обеспечивающего охрану общественного порядка в месте массового пребывания людей, отдельно по его принадлежности и виду</w:t>
      </w:r>
      <w:r w:rsidR="00A82D20" w:rsidRPr="00F86DF9">
        <w:rPr>
          <w:rFonts w:ascii="Times New Roman" w:hAnsi="Times New Roman"/>
          <w:sz w:val="20"/>
          <w:szCs w:val="20"/>
        </w:rPr>
        <w:t xml:space="preserve">:  </w:t>
      </w:r>
      <w:r w:rsidR="00A82D20" w:rsidRPr="00F86DF9">
        <w:rPr>
          <w:rFonts w:ascii="Times New Roman" w:hAnsi="Times New Roman"/>
          <w:sz w:val="24"/>
          <w:szCs w:val="24"/>
        </w:rPr>
        <w:t>не имеется</w:t>
      </w:r>
    </w:p>
    <w:tbl>
      <w:tblPr>
        <w:tblW w:w="1018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6531"/>
        <w:gridCol w:w="1953"/>
        <w:gridCol w:w="1701"/>
      </w:tblGrid>
      <w:tr w:rsidR="00CE7D92" w:rsidRPr="00F86DF9" w:rsidTr="00E21589">
        <w:trPr>
          <w:tblCellSpacing w:w="15" w:type="dxa"/>
        </w:trPr>
        <w:tc>
          <w:tcPr>
            <w:tcW w:w="6486" w:type="dxa"/>
            <w:vMerge w:val="restart"/>
          </w:tcPr>
          <w:p w:rsidR="00CE7D92" w:rsidRPr="00F86DF9" w:rsidRDefault="00CE7D92" w:rsidP="00B33462">
            <w:pPr>
              <w:spacing w:after="0"/>
              <w:jc w:val="center"/>
              <w:rPr>
                <w:rFonts w:ascii="Times New Roman" w:hAnsi="Times New Roman"/>
                <w:sz w:val="24"/>
                <w:szCs w:val="24"/>
              </w:rPr>
            </w:pPr>
            <w:r w:rsidRPr="00F86DF9">
              <w:rPr>
                <w:rFonts w:ascii="Times New Roman" w:hAnsi="Times New Roman"/>
                <w:sz w:val="24"/>
                <w:szCs w:val="24"/>
              </w:rPr>
              <w:t>Вид наряда</w:t>
            </w:r>
          </w:p>
        </w:tc>
        <w:tc>
          <w:tcPr>
            <w:tcW w:w="3609" w:type="dxa"/>
            <w:gridSpan w:val="2"/>
          </w:tcPr>
          <w:p w:rsidR="00CE7D92" w:rsidRPr="00F86DF9" w:rsidRDefault="00CE7D92" w:rsidP="00B33462">
            <w:pPr>
              <w:spacing w:after="0"/>
              <w:jc w:val="center"/>
              <w:rPr>
                <w:rFonts w:ascii="Times New Roman" w:hAnsi="Times New Roman"/>
                <w:sz w:val="24"/>
                <w:szCs w:val="24"/>
              </w:rPr>
            </w:pPr>
            <w:r w:rsidRPr="00F86DF9">
              <w:rPr>
                <w:rFonts w:ascii="Times New Roman" w:hAnsi="Times New Roman"/>
                <w:sz w:val="24"/>
                <w:szCs w:val="24"/>
              </w:rPr>
              <w:t>Количество</w:t>
            </w:r>
          </w:p>
        </w:tc>
      </w:tr>
      <w:tr w:rsidR="00CE7D92" w:rsidRPr="00F86DF9" w:rsidTr="00E21589">
        <w:trPr>
          <w:tblCellSpacing w:w="15" w:type="dxa"/>
        </w:trPr>
        <w:tc>
          <w:tcPr>
            <w:tcW w:w="0" w:type="auto"/>
            <w:vMerge/>
            <w:vAlign w:val="center"/>
          </w:tcPr>
          <w:p w:rsidR="00CE7D92" w:rsidRPr="00F86DF9" w:rsidRDefault="00CE7D92" w:rsidP="00B33462">
            <w:pPr>
              <w:spacing w:after="0"/>
              <w:rPr>
                <w:rFonts w:ascii="Times New Roman" w:hAnsi="Times New Roman"/>
                <w:sz w:val="24"/>
                <w:szCs w:val="24"/>
              </w:rPr>
            </w:pPr>
          </w:p>
        </w:tc>
        <w:tc>
          <w:tcPr>
            <w:tcW w:w="1923" w:type="dxa"/>
          </w:tcPr>
          <w:p w:rsidR="00CE7D92" w:rsidRPr="00F86DF9" w:rsidRDefault="00CE7D92" w:rsidP="00B33462">
            <w:pPr>
              <w:spacing w:after="0"/>
              <w:jc w:val="center"/>
              <w:rPr>
                <w:rFonts w:ascii="Times New Roman" w:hAnsi="Times New Roman"/>
                <w:sz w:val="24"/>
                <w:szCs w:val="24"/>
              </w:rPr>
            </w:pPr>
            <w:r w:rsidRPr="00F86DF9">
              <w:rPr>
                <w:rFonts w:ascii="Times New Roman" w:hAnsi="Times New Roman"/>
                <w:sz w:val="24"/>
                <w:szCs w:val="24"/>
              </w:rPr>
              <w:t>единиц</w:t>
            </w:r>
          </w:p>
        </w:tc>
        <w:tc>
          <w:tcPr>
            <w:tcW w:w="1656" w:type="dxa"/>
          </w:tcPr>
          <w:p w:rsidR="00CE7D92" w:rsidRPr="00F86DF9" w:rsidRDefault="00CE7D92" w:rsidP="00B33462">
            <w:pPr>
              <w:spacing w:after="0"/>
              <w:jc w:val="center"/>
              <w:rPr>
                <w:rFonts w:ascii="Times New Roman" w:hAnsi="Times New Roman"/>
                <w:sz w:val="24"/>
                <w:szCs w:val="24"/>
              </w:rPr>
            </w:pPr>
            <w:r w:rsidRPr="00F86DF9">
              <w:rPr>
                <w:rFonts w:ascii="Times New Roman" w:hAnsi="Times New Roman"/>
                <w:sz w:val="24"/>
                <w:szCs w:val="24"/>
              </w:rPr>
              <w:t>человек</w:t>
            </w: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Стационарный пост полиции</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Пеший внутренний пост полиции</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Суточный пост</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12-часовой пост</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8-часовой пост</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r w:rsidR="00CE7D92" w:rsidRPr="00F86DF9" w:rsidTr="00E21589">
        <w:trPr>
          <w:tblCellSpacing w:w="15" w:type="dxa"/>
        </w:trPr>
        <w:tc>
          <w:tcPr>
            <w:tcW w:w="6486" w:type="dxa"/>
          </w:tcPr>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Всего</w:t>
            </w:r>
          </w:p>
        </w:tc>
        <w:tc>
          <w:tcPr>
            <w:tcW w:w="1923" w:type="dxa"/>
          </w:tcPr>
          <w:p w:rsidR="00CE7D92" w:rsidRPr="00F86DF9" w:rsidRDefault="007F7292" w:rsidP="00B33462">
            <w:pPr>
              <w:spacing w:after="0"/>
              <w:rPr>
                <w:rFonts w:ascii="Times New Roman" w:hAnsi="Times New Roman"/>
                <w:sz w:val="24"/>
                <w:szCs w:val="24"/>
              </w:rPr>
            </w:pPr>
            <w:r w:rsidRPr="000951F8">
              <w:rPr>
                <w:sz w:val="24"/>
                <w:szCs w:val="24"/>
              </w:rPr>
              <w:t>Не имеется</w:t>
            </w:r>
          </w:p>
        </w:tc>
        <w:tc>
          <w:tcPr>
            <w:tcW w:w="1656" w:type="dxa"/>
          </w:tcPr>
          <w:p w:rsidR="00CE7D92" w:rsidRPr="00F86DF9" w:rsidRDefault="00CE7D92" w:rsidP="00B33462">
            <w:pPr>
              <w:spacing w:after="0"/>
              <w:rPr>
                <w:rFonts w:ascii="Times New Roman" w:hAnsi="Times New Roman"/>
                <w:sz w:val="24"/>
                <w:szCs w:val="24"/>
              </w:rPr>
            </w:pPr>
          </w:p>
        </w:tc>
      </w:tr>
    </w:tbl>
    <w:p w:rsidR="00CE7D92" w:rsidRPr="005C50C4" w:rsidRDefault="00CE7D92" w:rsidP="00B33462">
      <w:pPr>
        <w:spacing w:after="0"/>
        <w:rPr>
          <w:rFonts w:ascii="Times New Roman" w:hAnsi="Times New Roman"/>
          <w:color w:val="4F81BD" w:themeColor="accent1"/>
          <w:sz w:val="24"/>
          <w:szCs w:val="24"/>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8"/>
        <w:gridCol w:w="9457"/>
      </w:tblGrid>
      <w:tr w:rsidR="00CE7D92" w:rsidRPr="005C50C4" w:rsidTr="002273D6">
        <w:trPr>
          <w:tblCellSpacing w:w="15" w:type="dxa"/>
        </w:trPr>
        <w:tc>
          <w:tcPr>
            <w:tcW w:w="10185" w:type="dxa"/>
            <w:gridSpan w:val="2"/>
          </w:tcPr>
          <w:p w:rsidR="00CE7D92" w:rsidRPr="00F86DF9" w:rsidRDefault="00F86DF9" w:rsidP="00B33462">
            <w:pPr>
              <w:spacing w:after="0"/>
              <w:rPr>
                <w:rFonts w:ascii="Times New Roman" w:hAnsi="Times New Roman"/>
                <w:sz w:val="24"/>
                <w:szCs w:val="24"/>
                <w:u w:val="single"/>
              </w:rPr>
            </w:pPr>
            <w:r>
              <w:rPr>
                <w:rFonts w:ascii="Times New Roman" w:hAnsi="Times New Roman"/>
                <w:sz w:val="24"/>
                <w:szCs w:val="24"/>
              </w:rPr>
              <w:t xml:space="preserve">д)  </w:t>
            </w:r>
            <w:r w:rsidRPr="00F86DF9">
              <w:rPr>
                <w:rFonts w:ascii="Times New Roman" w:hAnsi="Times New Roman"/>
                <w:sz w:val="24"/>
                <w:szCs w:val="24"/>
                <w:u w:val="single"/>
              </w:rPr>
              <w:t xml:space="preserve"> </w:t>
            </w:r>
            <w:r>
              <w:rPr>
                <w:rFonts w:ascii="Times New Roman" w:hAnsi="Times New Roman"/>
                <w:sz w:val="24"/>
                <w:szCs w:val="24"/>
                <w:u w:val="single"/>
              </w:rPr>
              <w:t xml:space="preserve"> </w:t>
            </w:r>
            <w:r w:rsidRPr="00F86DF9">
              <w:rPr>
                <w:rFonts w:ascii="Times New Roman" w:hAnsi="Times New Roman"/>
                <w:sz w:val="24"/>
                <w:szCs w:val="24"/>
                <w:u w:val="single"/>
              </w:rPr>
              <w:t xml:space="preserve">   </w:t>
            </w:r>
            <w:r>
              <w:rPr>
                <w:rFonts w:ascii="Times New Roman" w:hAnsi="Times New Roman"/>
                <w:sz w:val="24"/>
                <w:szCs w:val="24"/>
                <w:u w:val="single"/>
              </w:rPr>
              <w:t xml:space="preserve">  </w:t>
            </w:r>
            <w:r w:rsidRPr="00F86DF9">
              <w:rPr>
                <w:sz w:val="24"/>
                <w:szCs w:val="24"/>
                <w:u w:val="single"/>
              </w:rPr>
              <w:t xml:space="preserve">                                                                    не имеется</w:t>
            </w:r>
            <w:r w:rsidRPr="00F86DF9">
              <w:rPr>
                <w:sz w:val="24"/>
                <w:szCs w:val="24"/>
                <w:u w:val="single"/>
              </w:rPr>
              <w:tab/>
              <w:t xml:space="preserve">                                                           </w:t>
            </w:r>
            <w:r w:rsidRPr="00F86DF9">
              <w:rPr>
                <w:sz w:val="24"/>
                <w:szCs w:val="24"/>
                <w:u w:val="single"/>
              </w:rPr>
              <w:tab/>
              <w:t>;</w:t>
            </w:r>
          </w:p>
        </w:tc>
      </w:tr>
      <w:tr w:rsidR="00CE7D92" w:rsidRPr="005C50C4" w:rsidTr="002273D6">
        <w:trPr>
          <w:tblCellSpacing w:w="15" w:type="dxa"/>
        </w:trPr>
        <w:tc>
          <w:tcPr>
            <w:tcW w:w="690" w:type="dxa"/>
          </w:tcPr>
          <w:p w:rsidR="00CE7D92" w:rsidRPr="00F86DF9" w:rsidRDefault="00CE7D92" w:rsidP="00B33462">
            <w:pPr>
              <w:spacing w:after="0"/>
              <w:rPr>
                <w:rFonts w:ascii="Times New Roman" w:hAnsi="Times New Roman"/>
                <w:sz w:val="24"/>
                <w:szCs w:val="24"/>
              </w:rPr>
            </w:pPr>
          </w:p>
        </w:tc>
        <w:tc>
          <w:tcPr>
            <w:tcW w:w="9495" w:type="dxa"/>
          </w:tcPr>
          <w:p w:rsidR="00CE7D92" w:rsidRPr="00F86DF9" w:rsidRDefault="00CE7D92" w:rsidP="00B33462">
            <w:pPr>
              <w:spacing w:after="0"/>
              <w:jc w:val="center"/>
              <w:rPr>
                <w:rFonts w:ascii="Times New Roman" w:hAnsi="Times New Roman"/>
                <w:sz w:val="20"/>
                <w:szCs w:val="20"/>
              </w:rPr>
            </w:pPr>
            <w:r w:rsidRPr="00F86DF9">
              <w:rPr>
                <w:rFonts w:ascii="Times New Roman" w:hAnsi="Times New Roman"/>
                <w:sz w:val="20"/>
                <w:szCs w:val="20"/>
              </w:rPr>
              <w:t>(сведения о наличии добровольной народной дружины или других организаций по охране общественного порядка)</w:t>
            </w:r>
          </w:p>
        </w:tc>
      </w:tr>
    </w:tbl>
    <w:p w:rsidR="00CE7D92" w:rsidRPr="00F86DF9" w:rsidRDefault="00816A19" w:rsidP="00B33462">
      <w:pPr>
        <w:spacing w:after="0"/>
        <w:rPr>
          <w:rFonts w:ascii="Times New Roman" w:hAnsi="Times New Roman"/>
          <w:sz w:val="24"/>
          <w:szCs w:val="24"/>
        </w:rPr>
      </w:pPr>
      <w:r w:rsidRPr="005C50C4">
        <w:rPr>
          <w:rFonts w:ascii="Times New Roman" w:hAnsi="Times New Roman"/>
          <w:color w:val="4F81BD" w:themeColor="accent1"/>
          <w:sz w:val="24"/>
          <w:szCs w:val="24"/>
        </w:rPr>
        <w:br/>
      </w:r>
      <w:r w:rsidRPr="00F86DF9">
        <w:rPr>
          <w:rFonts w:ascii="Times New Roman" w:hAnsi="Times New Roman"/>
          <w:sz w:val="24"/>
          <w:szCs w:val="24"/>
        </w:rPr>
        <w:t xml:space="preserve">е) </w:t>
      </w:r>
      <w:r w:rsidR="00CE7D92" w:rsidRPr="00F86DF9">
        <w:rPr>
          <w:rFonts w:ascii="Times New Roman" w:hAnsi="Times New Roman"/>
          <w:sz w:val="24"/>
          <w:szCs w:val="24"/>
          <w:u w:val="single"/>
        </w:rPr>
        <w:t>_____________________________</w:t>
      </w:r>
      <w:r w:rsidRPr="00F86DF9">
        <w:rPr>
          <w:rFonts w:ascii="Times New Roman" w:hAnsi="Times New Roman"/>
          <w:sz w:val="24"/>
          <w:szCs w:val="24"/>
          <w:u w:val="single"/>
        </w:rPr>
        <w:t>не имеется</w:t>
      </w:r>
      <w:r w:rsidR="00CE7D92" w:rsidRPr="00F86DF9">
        <w:rPr>
          <w:rFonts w:ascii="Times New Roman" w:hAnsi="Times New Roman"/>
          <w:sz w:val="24"/>
          <w:szCs w:val="24"/>
          <w:u w:val="single"/>
        </w:rPr>
        <w:t>__________________________________;</w:t>
      </w:r>
    </w:p>
    <w:p w:rsidR="00CE7D92" w:rsidRPr="00F86DF9" w:rsidRDefault="00CE7D92" w:rsidP="00B33462">
      <w:pPr>
        <w:spacing w:after="0"/>
        <w:jc w:val="center"/>
        <w:rPr>
          <w:rFonts w:ascii="Times New Roman" w:hAnsi="Times New Roman"/>
          <w:sz w:val="20"/>
          <w:szCs w:val="20"/>
        </w:rPr>
      </w:pPr>
      <w:proofErr w:type="gramStart"/>
      <w:r w:rsidRPr="00F86DF9">
        <w:rPr>
          <w:rFonts w:ascii="Times New Roman" w:hAnsi="Times New Roman"/>
          <w:sz w:val="20"/>
          <w:szCs w:val="20"/>
        </w:rPr>
        <w:t>(огнестрельное оружие и патроны к нему, количество отдельно по каждому виду, типу, модели; защитные средства, тип, количество; специальные средства, тип, количество; служебные собаки, есть, нет, если есть - сколько, какой породы)</w:t>
      </w:r>
      <w:proofErr w:type="gramEnd"/>
    </w:p>
    <w:p w:rsidR="00F86DF9" w:rsidRPr="001D0099" w:rsidRDefault="00F86DF9" w:rsidP="00B33462">
      <w:pPr>
        <w:spacing w:after="0"/>
        <w:rPr>
          <w:rFonts w:ascii="Times New Roman" w:hAnsi="Times New Roman"/>
          <w:sz w:val="24"/>
          <w:szCs w:val="24"/>
        </w:rPr>
      </w:pPr>
      <w:r w:rsidRPr="001D0099">
        <w:rPr>
          <w:rFonts w:ascii="Times New Roman" w:hAnsi="Times New Roman"/>
          <w:sz w:val="24"/>
          <w:szCs w:val="24"/>
        </w:rPr>
        <w:t>ж) организация оповещения и связи</w:t>
      </w:r>
    </w:p>
    <w:p w:rsidR="00F86DF9" w:rsidRPr="00816A19" w:rsidRDefault="00F86DF9" w:rsidP="00B33462">
      <w:pPr>
        <w:spacing w:after="0"/>
        <w:jc w:val="center"/>
        <w:rPr>
          <w:rFonts w:ascii="Times New Roman" w:hAnsi="Times New Roman"/>
          <w:sz w:val="24"/>
          <w:szCs w:val="24"/>
          <w:u w:val="single"/>
        </w:rPr>
      </w:pPr>
      <w:r w:rsidRPr="00816A19">
        <w:rPr>
          <w:rFonts w:ascii="Times New Roman" w:hAnsi="Times New Roman"/>
          <w:sz w:val="24"/>
          <w:szCs w:val="24"/>
          <w:u w:val="single"/>
        </w:rPr>
        <w:t>_______________________телефон__________________________</w:t>
      </w:r>
    </w:p>
    <w:p w:rsidR="00F86DF9" w:rsidRPr="00816A19" w:rsidRDefault="00F86DF9" w:rsidP="00B33462">
      <w:pPr>
        <w:spacing w:after="0"/>
        <w:jc w:val="center"/>
        <w:rPr>
          <w:rFonts w:ascii="Times New Roman" w:hAnsi="Times New Roman"/>
          <w:sz w:val="20"/>
          <w:szCs w:val="20"/>
        </w:rPr>
      </w:pPr>
      <w:r w:rsidRPr="00816A19">
        <w:rPr>
          <w:rFonts w:ascii="Times New Roman" w:hAnsi="Times New Roman"/>
          <w:sz w:val="20"/>
          <w:szCs w:val="20"/>
        </w:rPr>
        <w:t>(между постами: телефоны, радиостанции)</w:t>
      </w:r>
    </w:p>
    <w:p w:rsidR="00F86DF9" w:rsidRPr="00816A19" w:rsidRDefault="00F86DF9" w:rsidP="00B33462">
      <w:pPr>
        <w:spacing w:after="0"/>
        <w:jc w:val="center"/>
        <w:rPr>
          <w:rFonts w:ascii="Times New Roman" w:hAnsi="Times New Roman"/>
          <w:sz w:val="24"/>
          <w:szCs w:val="24"/>
          <w:u w:val="single"/>
        </w:rPr>
      </w:pPr>
      <w:r w:rsidRPr="00816A19">
        <w:rPr>
          <w:rFonts w:ascii="Times New Roman" w:hAnsi="Times New Roman"/>
          <w:sz w:val="24"/>
          <w:szCs w:val="24"/>
          <w:u w:val="single"/>
        </w:rPr>
        <w:t>_________________телефон____________________</w:t>
      </w:r>
    </w:p>
    <w:p w:rsidR="00F86DF9" w:rsidRPr="00816A19" w:rsidRDefault="00F86DF9" w:rsidP="00B33462">
      <w:pPr>
        <w:spacing w:after="0"/>
        <w:jc w:val="center"/>
        <w:rPr>
          <w:rFonts w:ascii="Times New Roman" w:hAnsi="Times New Roman"/>
          <w:sz w:val="20"/>
          <w:szCs w:val="20"/>
        </w:rPr>
      </w:pPr>
      <w:r w:rsidRPr="00816A19">
        <w:rPr>
          <w:rFonts w:ascii="Times New Roman" w:hAnsi="Times New Roman"/>
          <w:sz w:val="20"/>
          <w:szCs w:val="20"/>
        </w:rPr>
        <w:t>(между постами и дежурной частью: телефоны, радиостанции)</w:t>
      </w:r>
    </w:p>
    <w:p w:rsidR="00F86DF9" w:rsidRPr="001D0099" w:rsidRDefault="00F86DF9" w:rsidP="00B33462">
      <w:pPr>
        <w:spacing w:after="0"/>
        <w:jc w:val="center"/>
        <w:rPr>
          <w:rFonts w:ascii="Times New Roman" w:hAnsi="Times New Roman"/>
          <w:sz w:val="24"/>
          <w:szCs w:val="24"/>
        </w:rPr>
      </w:pPr>
      <w:r w:rsidRPr="001D0099">
        <w:rPr>
          <w:rFonts w:ascii="Times New Roman" w:hAnsi="Times New Roman"/>
          <w:sz w:val="24"/>
          <w:szCs w:val="24"/>
          <w:u w:val="single"/>
        </w:rPr>
        <w:t>________________________3</w:t>
      </w:r>
      <w:r>
        <w:rPr>
          <w:rFonts w:ascii="Times New Roman" w:hAnsi="Times New Roman"/>
          <w:sz w:val="24"/>
          <w:szCs w:val="24"/>
          <w:u w:val="single"/>
        </w:rPr>
        <w:t>-</w:t>
      </w:r>
      <w:r w:rsidRPr="001D0099">
        <w:rPr>
          <w:rFonts w:ascii="Times New Roman" w:hAnsi="Times New Roman"/>
          <w:sz w:val="24"/>
          <w:szCs w:val="24"/>
          <w:u w:val="single"/>
        </w:rPr>
        <w:t>14</w:t>
      </w:r>
      <w:r>
        <w:rPr>
          <w:rFonts w:ascii="Times New Roman" w:hAnsi="Times New Roman"/>
          <w:sz w:val="24"/>
          <w:szCs w:val="24"/>
          <w:u w:val="single"/>
        </w:rPr>
        <w:t>-</w:t>
      </w:r>
      <w:r w:rsidRPr="001D0099">
        <w:rPr>
          <w:rFonts w:ascii="Times New Roman" w:hAnsi="Times New Roman"/>
          <w:sz w:val="24"/>
          <w:szCs w:val="24"/>
          <w:u w:val="single"/>
        </w:rPr>
        <w:t>65, 3</w:t>
      </w:r>
      <w:r>
        <w:rPr>
          <w:rFonts w:ascii="Times New Roman" w:hAnsi="Times New Roman"/>
          <w:sz w:val="24"/>
          <w:szCs w:val="24"/>
          <w:u w:val="single"/>
        </w:rPr>
        <w:t>-</w:t>
      </w:r>
      <w:r w:rsidRPr="001D0099">
        <w:rPr>
          <w:rFonts w:ascii="Times New Roman" w:hAnsi="Times New Roman"/>
          <w:sz w:val="24"/>
          <w:szCs w:val="24"/>
          <w:u w:val="single"/>
        </w:rPr>
        <w:t>13</w:t>
      </w:r>
      <w:r>
        <w:rPr>
          <w:rFonts w:ascii="Times New Roman" w:hAnsi="Times New Roman"/>
          <w:sz w:val="24"/>
          <w:szCs w:val="24"/>
          <w:u w:val="single"/>
        </w:rPr>
        <w:t>-</w:t>
      </w:r>
      <w:r w:rsidRPr="001D0099">
        <w:rPr>
          <w:rFonts w:ascii="Times New Roman" w:hAnsi="Times New Roman"/>
          <w:sz w:val="24"/>
          <w:szCs w:val="24"/>
          <w:u w:val="single"/>
        </w:rPr>
        <w:t>65, 3</w:t>
      </w:r>
      <w:r>
        <w:rPr>
          <w:rFonts w:ascii="Times New Roman" w:hAnsi="Times New Roman"/>
          <w:sz w:val="24"/>
          <w:szCs w:val="24"/>
          <w:u w:val="single"/>
        </w:rPr>
        <w:t>-</w:t>
      </w:r>
      <w:r w:rsidRPr="001D0099">
        <w:rPr>
          <w:rFonts w:ascii="Times New Roman" w:hAnsi="Times New Roman"/>
          <w:sz w:val="24"/>
          <w:szCs w:val="24"/>
          <w:u w:val="single"/>
        </w:rPr>
        <w:t>14</w:t>
      </w:r>
      <w:r>
        <w:rPr>
          <w:rFonts w:ascii="Times New Roman" w:hAnsi="Times New Roman"/>
          <w:sz w:val="24"/>
          <w:szCs w:val="24"/>
          <w:u w:val="single"/>
        </w:rPr>
        <w:t>-</w:t>
      </w:r>
      <w:r w:rsidRPr="001D0099">
        <w:rPr>
          <w:rFonts w:ascii="Times New Roman" w:hAnsi="Times New Roman"/>
          <w:sz w:val="24"/>
          <w:szCs w:val="24"/>
          <w:u w:val="single"/>
        </w:rPr>
        <w:t>84_____________________</w:t>
      </w:r>
      <w:r w:rsidRPr="001D0099">
        <w:rPr>
          <w:rFonts w:ascii="Times New Roman" w:hAnsi="Times New Roman"/>
          <w:sz w:val="24"/>
          <w:szCs w:val="24"/>
        </w:rPr>
        <w:t xml:space="preserve"> ___</w:t>
      </w:r>
    </w:p>
    <w:p w:rsidR="00F86DF9" w:rsidRPr="00816A19" w:rsidRDefault="00F86DF9" w:rsidP="00B33462">
      <w:pPr>
        <w:spacing w:after="0"/>
        <w:jc w:val="center"/>
        <w:rPr>
          <w:rFonts w:ascii="Times New Roman" w:hAnsi="Times New Roman"/>
          <w:sz w:val="20"/>
          <w:szCs w:val="20"/>
        </w:rPr>
      </w:pPr>
      <w:proofErr w:type="gramStart"/>
      <w:r w:rsidRPr="00816A19">
        <w:rPr>
          <w:rFonts w:ascii="Times New Roman" w:hAnsi="Times New Roman"/>
          <w:sz w:val="20"/>
          <w:szCs w:val="20"/>
        </w:rPr>
        <w:t>(телефоны частных охранных организаций, диспетчерских и дежурных служб (города, района)</w:t>
      </w:r>
      <w:proofErr w:type="gramEnd"/>
    </w:p>
    <w:p w:rsidR="00F86DF9" w:rsidRPr="001D0099" w:rsidRDefault="00F86DF9" w:rsidP="00B33462">
      <w:pPr>
        <w:spacing w:after="0"/>
        <w:jc w:val="center"/>
        <w:rPr>
          <w:rFonts w:ascii="Times New Roman" w:hAnsi="Times New Roman"/>
          <w:sz w:val="24"/>
          <w:szCs w:val="24"/>
          <w:u w:val="single"/>
        </w:rPr>
      </w:pPr>
      <w:r w:rsidRPr="001D0099">
        <w:rPr>
          <w:rFonts w:ascii="Times New Roman" w:hAnsi="Times New Roman"/>
          <w:sz w:val="24"/>
          <w:szCs w:val="24"/>
          <w:u w:val="single"/>
        </w:rPr>
        <w:t>(85563) 31465 и (85563) 32237</w:t>
      </w:r>
    </w:p>
    <w:p w:rsidR="00F86DF9" w:rsidRPr="00816A19" w:rsidRDefault="00F86DF9" w:rsidP="00B33462">
      <w:pPr>
        <w:spacing w:after="0"/>
        <w:jc w:val="center"/>
        <w:rPr>
          <w:rFonts w:ascii="Times New Roman" w:hAnsi="Times New Roman"/>
          <w:sz w:val="20"/>
          <w:szCs w:val="20"/>
        </w:rPr>
      </w:pPr>
      <w:r w:rsidRPr="00816A19">
        <w:rPr>
          <w:rFonts w:ascii="Times New Roman" w:hAnsi="Times New Roman"/>
          <w:sz w:val="20"/>
          <w:szCs w:val="20"/>
        </w:rPr>
        <w:t>(телефоны дежурных территориального органа безопасности, территориальных органов МВД России и МЧС России)</w:t>
      </w:r>
    </w:p>
    <w:p w:rsidR="00F86DF9" w:rsidRPr="001D0099" w:rsidRDefault="00F86DF9" w:rsidP="00B33462">
      <w:pPr>
        <w:spacing w:after="0"/>
        <w:jc w:val="center"/>
        <w:rPr>
          <w:rFonts w:ascii="Times New Roman" w:hAnsi="Times New Roman"/>
          <w:sz w:val="24"/>
          <w:szCs w:val="24"/>
          <w:u w:val="single"/>
        </w:rPr>
      </w:pPr>
      <w:r w:rsidRPr="001D0099">
        <w:rPr>
          <w:rFonts w:ascii="Times New Roman" w:hAnsi="Times New Roman"/>
          <w:sz w:val="24"/>
          <w:szCs w:val="24"/>
          <w:u w:val="single"/>
        </w:rPr>
        <w:t>(85563) 3</w:t>
      </w:r>
      <w:r>
        <w:rPr>
          <w:rFonts w:ascii="Times New Roman" w:hAnsi="Times New Roman"/>
          <w:sz w:val="24"/>
          <w:szCs w:val="24"/>
          <w:u w:val="single"/>
        </w:rPr>
        <w:t>-</w:t>
      </w:r>
      <w:r w:rsidRPr="001D0099">
        <w:rPr>
          <w:rFonts w:ascii="Times New Roman" w:hAnsi="Times New Roman"/>
          <w:sz w:val="24"/>
          <w:szCs w:val="24"/>
          <w:u w:val="single"/>
        </w:rPr>
        <w:t>14</w:t>
      </w:r>
      <w:r>
        <w:rPr>
          <w:rFonts w:ascii="Times New Roman" w:hAnsi="Times New Roman"/>
          <w:sz w:val="24"/>
          <w:szCs w:val="24"/>
          <w:u w:val="single"/>
        </w:rPr>
        <w:t>-</w:t>
      </w:r>
      <w:r w:rsidRPr="001D0099">
        <w:rPr>
          <w:rFonts w:ascii="Times New Roman" w:hAnsi="Times New Roman"/>
          <w:sz w:val="24"/>
          <w:szCs w:val="24"/>
          <w:u w:val="single"/>
        </w:rPr>
        <w:t>84</w:t>
      </w:r>
    </w:p>
    <w:p w:rsidR="00F86DF9" w:rsidRPr="00816A19" w:rsidRDefault="00F86DF9" w:rsidP="00B33462">
      <w:pPr>
        <w:spacing w:after="0"/>
        <w:jc w:val="center"/>
        <w:rPr>
          <w:rFonts w:ascii="Times New Roman" w:hAnsi="Times New Roman"/>
          <w:sz w:val="20"/>
          <w:szCs w:val="20"/>
        </w:rPr>
      </w:pPr>
      <w:r w:rsidRPr="00816A19">
        <w:rPr>
          <w:rFonts w:ascii="Times New Roman" w:hAnsi="Times New Roman"/>
          <w:sz w:val="20"/>
          <w:szCs w:val="20"/>
        </w:rPr>
        <w:t xml:space="preserve"> (телефоны исполнительного органа государственной власти субъекта Российской Федерации или органа местного самоуправления по подведомственности места массового пребывания людей)</w:t>
      </w:r>
    </w:p>
    <w:p w:rsidR="00F86DF9" w:rsidRPr="00C747EA" w:rsidRDefault="00F86DF9" w:rsidP="00B33462">
      <w:pPr>
        <w:spacing w:after="0"/>
        <w:jc w:val="center"/>
        <w:rPr>
          <w:rFonts w:ascii="Times New Roman" w:hAnsi="Times New Roman"/>
          <w:sz w:val="24"/>
          <w:szCs w:val="24"/>
          <w:u w:val="single"/>
        </w:rPr>
      </w:pPr>
      <w:r w:rsidRPr="00C747EA">
        <w:rPr>
          <w:rFonts w:ascii="Times New Roman" w:hAnsi="Times New Roman"/>
          <w:sz w:val="24"/>
          <w:szCs w:val="24"/>
          <w:u w:val="single"/>
        </w:rPr>
        <w:t>Зональный ПСО ПСС РТ МЧС РТ, на трассе М</w:t>
      </w:r>
      <w:proofErr w:type="gramStart"/>
      <w:r w:rsidRPr="00C747EA">
        <w:rPr>
          <w:rFonts w:ascii="Times New Roman" w:hAnsi="Times New Roman"/>
          <w:sz w:val="24"/>
          <w:szCs w:val="24"/>
          <w:u w:val="single"/>
        </w:rPr>
        <w:t>7</w:t>
      </w:r>
      <w:proofErr w:type="gramEnd"/>
      <w:r w:rsidRPr="00C747EA">
        <w:rPr>
          <w:rFonts w:ascii="Times New Roman" w:hAnsi="Times New Roman"/>
          <w:sz w:val="24"/>
          <w:szCs w:val="24"/>
          <w:u w:val="single"/>
        </w:rPr>
        <w:t>, 30 км.</w:t>
      </w:r>
    </w:p>
    <w:p w:rsidR="00F86DF9" w:rsidRPr="00C747EA" w:rsidRDefault="00F86DF9" w:rsidP="00B33462">
      <w:pPr>
        <w:spacing w:after="0"/>
        <w:jc w:val="center"/>
        <w:rPr>
          <w:rFonts w:ascii="Times New Roman" w:hAnsi="Times New Roman"/>
          <w:sz w:val="20"/>
          <w:szCs w:val="20"/>
        </w:rPr>
      </w:pPr>
      <w:r w:rsidRPr="00C747EA">
        <w:rPr>
          <w:rFonts w:ascii="Times New Roman" w:hAnsi="Times New Roman"/>
          <w:sz w:val="20"/>
          <w:szCs w:val="20"/>
        </w:rPr>
        <w:t>(наименование ближайших подразделений аварийно-спасательных служб и расстояние до них, километров)</w:t>
      </w:r>
    </w:p>
    <w:p w:rsidR="00F86DF9" w:rsidRDefault="00F86DF9" w:rsidP="00B33462">
      <w:pPr>
        <w:spacing w:after="0"/>
        <w:jc w:val="center"/>
        <w:rPr>
          <w:rFonts w:ascii="Times New Roman" w:hAnsi="Times New Roman"/>
          <w:sz w:val="24"/>
          <w:szCs w:val="24"/>
        </w:rPr>
      </w:pPr>
    </w:p>
    <w:p w:rsidR="00CE7D92" w:rsidRPr="00F86DF9" w:rsidRDefault="00CE7D92" w:rsidP="00B33462">
      <w:pPr>
        <w:spacing w:after="0"/>
        <w:jc w:val="center"/>
        <w:rPr>
          <w:rFonts w:ascii="Times New Roman" w:hAnsi="Times New Roman"/>
          <w:sz w:val="24"/>
          <w:szCs w:val="24"/>
        </w:rPr>
      </w:pPr>
      <w:r w:rsidRPr="00F86DF9">
        <w:rPr>
          <w:rFonts w:ascii="Times New Roman" w:hAnsi="Times New Roman"/>
          <w:sz w:val="24"/>
          <w:szCs w:val="24"/>
        </w:rPr>
        <w:t>11. Меры по инженерно-технической, физической защите и пожарной безопасности места массового пребывания людей:</w:t>
      </w:r>
    </w:p>
    <w:p w:rsidR="00CE7D92" w:rsidRPr="00F86DF9" w:rsidRDefault="00CE7D92" w:rsidP="00B33462">
      <w:pPr>
        <w:spacing w:after="0"/>
        <w:rPr>
          <w:rFonts w:ascii="Times New Roman" w:hAnsi="Times New Roman"/>
          <w:sz w:val="24"/>
          <w:szCs w:val="24"/>
        </w:rPr>
      </w:pPr>
      <w:r w:rsidRPr="00F86DF9">
        <w:rPr>
          <w:rFonts w:ascii="Times New Roman" w:hAnsi="Times New Roman"/>
          <w:sz w:val="24"/>
          <w:szCs w:val="24"/>
        </w:rPr>
        <w:t>а) наличие и характеристика инженерно-технических средств</w:t>
      </w:r>
    </w:p>
    <w:p w:rsidR="00CE7D92" w:rsidRPr="00D44F23" w:rsidRDefault="00CE7D92" w:rsidP="00B33462">
      <w:pPr>
        <w:spacing w:after="0"/>
        <w:ind w:firstLine="426"/>
        <w:rPr>
          <w:rFonts w:ascii="Times New Roman" w:hAnsi="Times New Roman"/>
          <w:color w:val="000000" w:themeColor="text1"/>
          <w:sz w:val="24"/>
          <w:szCs w:val="24"/>
        </w:rPr>
      </w:pPr>
      <w:r w:rsidRPr="00D44F23">
        <w:rPr>
          <w:rFonts w:ascii="Times New Roman" w:hAnsi="Times New Roman"/>
          <w:color w:val="000000" w:themeColor="text1"/>
          <w:sz w:val="24"/>
          <w:szCs w:val="24"/>
        </w:rPr>
        <w:t>По периметру объекта имеется ограждение, м</w:t>
      </w:r>
      <w:r w:rsidR="00C747EA" w:rsidRPr="00D44F23">
        <w:rPr>
          <w:rFonts w:ascii="Times New Roman" w:hAnsi="Times New Roman"/>
          <w:color w:val="000000" w:themeColor="text1"/>
          <w:sz w:val="24"/>
          <w:szCs w:val="24"/>
        </w:rPr>
        <w:t xml:space="preserve">еталлический забор, высотой </w:t>
      </w:r>
      <w:r w:rsidR="00E21589">
        <w:rPr>
          <w:rFonts w:ascii="Times New Roman" w:hAnsi="Times New Roman"/>
          <w:color w:val="000000" w:themeColor="text1"/>
          <w:sz w:val="24"/>
          <w:szCs w:val="24"/>
        </w:rPr>
        <w:t xml:space="preserve"> </w:t>
      </w:r>
      <w:r w:rsidR="00C747EA" w:rsidRPr="00D44F23">
        <w:rPr>
          <w:rFonts w:ascii="Times New Roman" w:hAnsi="Times New Roman"/>
          <w:color w:val="000000" w:themeColor="text1"/>
          <w:sz w:val="24"/>
          <w:szCs w:val="24"/>
        </w:rPr>
        <w:t xml:space="preserve">1 </w:t>
      </w:r>
      <w:r w:rsidR="006B2A28" w:rsidRPr="00D44F23">
        <w:rPr>
          <w:rFonts w:ascii="Times New Roman" w:hAnsi="Times New Roman"/>
          <w:color w:val="000000" w:themeColor="text1"/>
          <w:sz w:val="24"/>
          <w:szCs w:val="24"/>
        </w:rPr>
        <w:t xml:space="preserve">метр. Вход на территорию осуществляется через 2 калитки. </w:t>
      </w:r>
      <w:r w:rsidR="00DC46EC">
        <w:rPr>
          <w:rFonts w:ascii="Times New Roman" w:hAnsi="Times New Roman"/>
          <w:color w:val="000000" w:themeColor="text1"/>
          <w:sz w:val="24"/>
          <w:szCs w:val="24"/>
        </w:rPr>
        <w:t xml:space="preserve">Проход персонала и учащихся на территорию производится через калитки, не оборудованные средствами повышения уровня физической защиты. </w:t>
      </w:r>
    </w:p>
    <w:p w:rsidR="00D008F1" w:rsidRPr="00D44F23" w:rsidRDefault="007A6436" w:rsidP="00B33462">
      <w:pPr>
        <w:spacing w:after="0"/>
        <w:ind w:firstLine="426"/>
        <w:rPr>
          <w:rFonts w:ascii="Times New Roman" w:hAnsi="Times New Roman"/>
          <w:color w:val="000000" w:themeColor="text1"/>
          <w:sz w:val="24"/>
          <w:szCs w:val="24"/>
        </w:rPr>
      </w:pPr>
      <w:r>
        <w:rPr>
          <w:rFonts w:ascii="Times New Roman" w:hAnsi="Times New Roman"/>
          <w:color w:val="000000" w:themeColor="text1"/>
          <w:sz w:val="24"/>
          <w:szCs w:val="24"/>
        </w:rPr>
        <w:t>На о</w:t>
      </w:r>
      <w:r w:rsidR="00A80F28">
        <w:rPr>
          <w:rFonts w:ascii="Times New Roman" w:hAnsi="Times New Roman"/>
          <w:color w:val="000000" w:themeColor="text1"/>
          <w:sz w:val="24"/>
          <w:szCs w:val="24"/>
        </w:rPr>
        <w:t xml:space="preserve">кна цокольного и первого </w:t>
      </w:r>
      <w:r>
        <w:rPr>
          <w:rFonts w:ascii="Times New Roman" w:hAnsi="Times New Roman"/>
          <w:color w:val="000000" w:themeColor="text1"/>
          <w:sz w:val="24"/>
          <w:szCs w:val="24"/>
        </w:rPr>
        <w:t xml:space="preserve">этажа приставлены решетки. </w:t>
      </w:r>
      <w:r w:rsidR="00D44F23" w:rsidRPr="00D44F23">
        <w:rPr>
          <w:rFonts w:ascii="Times New Roman" w:hAnsi="Times New Roman"/>
          <w:color w:val="000000" w:themeColor="text1"/>
          <w:sz w:val="24"/>
          <w:szCs w:val="24"/>
        </w:rPr>
        <w:t xml:space="preserve">Медресе </w:t>
      </w:r>
      <w:r w:rsidR="00CE7D92" w:rsidRPr="00D44F23">
        <w:rPr>
          <w:rFonts w:ascii="Times New Roman" w:hAnsi="Times New Roman"/>
          <w:color w:val="000000" w:themeColor="text1"/>
          <w:sz w:val="24"/>
          <w:szCs w:val="24"/>
        </w:rPr>
        <w:t>оборудован</w:t>
      </w:r>
      <w:r w:rsidR="00D44F23" w:rsidRPr="00D44F23">
        <w:rPr>
          <w:rFonts w:ascii="Times New Roman" w:hAnsi="Times New Roman"/>
          <w:color w:val="000000" w:themeColor="text1"/>
          <w:sz w:val="24"/>
          <w:szCs w:val="24"/>
        </w:rPr>
        <w:t>о</w:t>
      </w:r>
      <w:r w:rsidR="00CE7D92" w:rsidRPr="00D44F23">
        <w:rPr>
          <w:rFonts w:ascii="Times New Roman" w:hAnsi="Times New Roman"/>
          <w:color w:val="000000" w:themeColor="text1"/>
          <w:sz w:val="24"/>
          <w:szCs w:val="24"/>
        </w:rPr>
        <w:t xml:space="preserve"> системой видеонаблюдения и видеорегистрации со сроком архивирования и хранения информации более </w:t>
      </w:r>
      <w:r w:rsidR="00D008F1" w:rsidRPr="00D44F23">
        <w:rPr>
          <w:rFonts w:ascii="Times New Roman" w:hAnsi="Times New Roman"/>
          <w:color w:val="000000" w:themeColor="text1"/>
          <w:sz w:val="24"/>
          <w:szCs w:val="24"/>
        </w:rPr>
        <w:t>30</w:t>
      </w:r>
      <w:r w:rsidR="00CE7D92" w:rsidRPr="00D44F23">
        <w:rPr>
          <w:rFonts w:ascii="Times New Roman" w:hAnsi="Times New Roman"/>
          <w:color w:val="000000" w:themeColor="text1"/>
          <w:sz w:val="24"/>
          <w:szCs w:val="24"/>
        </w:rPr>
        <w:t xml:space="preserve"> суток с </w:t>
      </w:r>
      <w:proofErr w:type="gramStart"/>
      <w:r w:rsidR="00D44F23" w:rsidRPr="00D44F23">
        <w:rPr>
          <w:rFonts w:ascii="Times New Roman" w:hAnsi="Times New Roman"/>
          <w:color w:val="000000" w:themeColor="text1"/>
          <w:sz w:val="24"/>
          <w:szCs w:val="24"/>
        </w:rPr>
        <w:t>выводом</w:t>
      </w:r>
      <w:proofErr w:type="gramEnd"/>
      <w:r w:rsidR="00CE7D92" w:rsidRPr="00D44F23">
        <w:rPr>
          <w:rFonts w:ascii="Times New Roman" w:hAnsi="Times New Roman"/>
          <w:color w:val="000000" w:themeColor="text1"/>
          <w:sz w:val="24"/>
          <w:szCs w:val="24"/>
        </w:rPr>
        <w:t xml:space="preserve"> на монитор уст</w:t>
      </w:r>
      <w:r w:rsidR="00D44F23" w:rsidRPr="00D44F23">
        <w:rPr>
          <w:rFonts w:ascii="Times New Roman" w:hAnsi="Times New Roman"/>
          <w:color w:val="000000" w:themeColor="text1"/>
          <w:sz w:val="24"/>
          <w:szCs w:val="24"/>
        </w:rPr>
        <w:t xml:space="preserve">ановленный в кабинете директора. Всего установлено </w:t>
      </w:r>
      <w:r w:rsidR="00E21589">
        <w:rPr>
          <w:rFonts w:ascii="Times New Roman" w:hAnsi="Times New Roman"/>
          <w:color w:val="000000" w:themeColor="text1"/>
          <w:sz w:val="24"/>
          <w:szCs w:val="24"/>
        </w:rPr>
        <w:t xml:space="preserve">10 </w:t>
      </w:r>
      <w:r w:rsidR="00CE7D92" w:rsidRPr="00D44F23">
        <w:rPr>
          <w:rFonts w:ascii="Times New Roman" w:hAnsi="Times New Roman"/>
          <w:color w:val="000000" w:themeColor="text1"/>
          <w:sz w:val="24"/>
          <w:szCs w:val="24"/>
        </w:rPr>
        <w:t>камер</w:t>
      </w:r>
      <w:r w:rsidR="00D44F23" w:rsidRPr="00D44F23">
        <w:rPr>
          <w:rFonts w:ascii="Times New Roman" w:hAnsi="Times New Roman"/>
          <w:color w:val="000000" w:themeColor="text1"/>
          <w:sz w:val="24"/>
          <w:szCs w:val="24"/>
        </w:rPr>
        <w:t>.</w:t>
      </w:r>
    </w:p>
    <w:p w:rsidR="00CE7D92" w:rsidRPr="00B572F7" w:rsidRDefault="00CE7D92" w:rsidP="00B33462">
      <w:pPr>
        <w:spacing w:after="0"/>
        <w:ind w:firstLine="426"/>
        <w:rPr>
          <w:rFonts w:ascii="Times New Roman" w:hAnsi="Times New Roman"/>
          <w:color w:val="000000" w:themeColor="text1"/>
          <w:sz w:val="24"/>
          <w:szCs w:val="24"/>
          <w:u w:val="single"/>
        </w:rPr>
      </w:pPr>
      <w:r w:rsidRPr="00B572F7">
        <w:rPr>
          <w:rFonts w:ascii="Times New Roman" w:hAnsi="Times New Roman"/>
          <w:color w:val="000000" w:themeColor="text1"/>
          <w:sz w:val="24"/>
          <w:szCs w:val="24"/>
          <w:u w:val="single"/>
        </w:rPr>
        <w:t>Наружные камеры видеонаблюдения:</w:t>
      </w:r>
    </w:p>
    <w:p w:rsidR="00CE7D92" w:rsidRPr="0055263C" w:rsidRDefault="00CE7D92" w:rsidP="00B33462">
      <w:pPr>
        <w:spacing w:after="0"/>
        <w:ind w:firstLine="426"/>
        <w:jc w:val="both"/>
        <w:rPr>
          <w:rFonts w:ascii="Times New Roman" w:hAnsi="Times New Roman"/>
          <w:color w:val="000000" w:themeColor="text1"/>
          <w:sz w:val="24"/>
          <w:szCs w:val="24"/>
        </w:rPr>
      </w:pPr>
      <w:r w:rsidRPr="0055263C">
        <w:rPr>
          <w:rFonts w:ascii="Times New Roman" w:hAnsi="Times New Roman"/>
          <w:color w:val="000000" w:themeColor="text1"/>
          <w:sz w:val="24"/>
          <w:szCs w:val="24"/>
        </w:rPr>
        <w:lastRenderedPageBreak/>
        <w:t>1 камера –</w:t>
      </w:r>
      <w:r w:rsidR="0055263C" w:rsidRPr="0055263C">
        <w:rPr>
          <w:rFonts w:ascii="Times New Roman" w:hAnsi="Times New Roman"/>
          <w:color w:val="000000" w:themeColor="text1"/>
          <w:sz w:val="24"/>
          <w:szCs w:val="24"/>
        </w:rPr>
        <w:t xml:space="preserve">  установлена над входом, охватывает территорию центрального входа;</w:t>
      </w:r>
    </w:p>
    <w:p w:rsidR="00B72FAC" w:rsidRPr="0055263C" w:rsidRDefault="00CE7D92" w:rsidP="00B33462">
      <w:pPr>
        <w:spacing w:after="0"/>
        <w:ind w:firstLine="426"/>
        <w:jc w:val="both"/>
        <w:rPr>
          <w:rFonts w:ascii="Times New Roman" w:hAnsi="Times New Roman"/>
          <w:color w:val="000000" w:themeColor="text1"/>
          <w:sz w:val="24"/>
          <w:szCs w:val="24"/>
        </w:rPr>
      </w:pPr>
      <w:r w:rsidRPr="0055263C">
        <w:rPr>
          <w:rFonts w:ascii="Times New Roman" w:hAnsi="Times New Roman"/>
          <w:color w:val="000000" w:themeColor="text1"/>
          <w:sz w:val="24"/>
          <w:szCs w:val="24"/>
        </w:rPr>
        <w:t xml:space="preserve">2 камера – </w:t>
      </w:r>
      <w:r w:rsidR="0055263C" w:rsidRPr="0055263C">
        <w:rPr>
          <w:rFonts w:ascii="Times New Roman" w:hAnsi="Times New Roman"/>
          <w:color w:val="000000" w:themeColor="text1"/>
          <w:sz w:val="24"/>
          <w:szCs w:val="24"/>
        </w:rPr>
        <w:t>расположена на фасаде  здания, охватывает территорию центрального входа;</w:t>
      </w:r>
    </w:p>
    <w:p w:rsidR="00CE7D92" w:rsidRPr="0055263C" w:rsidRDefault="00CE7D92" w:rsidP="00B33462">
      <w:pPr>
        <w:spacing w:after="0"/>
        <w:ind w:firstLine="426"/>
        <w:jc w:val="both"/>
        <w:rPr>
          <w:rFonts w:ascii="Times New Roman" w:hAnsi="Times New Roman"/>
          <w:color w:val="000000" w:themeColor="text1"/>
          <w:sz w:val="24"/>
          <w:szCs w:val="24"/>
        </w:rPr>
      </w:pPr>
      <w:r w:rsidRPr="0055263C">
        <w:rPr>
          <w:rFonts w:ascii="Times New Roman" w:hAnsi="Times New Roman"/>
          <w:color w:val="000000" w:themeColor="text1"/>
          <w:sz w:val="24"/>
          <w:szCs w:val="24"/>
        </w:rPr>
        <w:t>3 камера</w:t>
      </w:r>
      <w:r w:rsidR="007917B0">
        <w:rPr>
          <w:rFonts w:ascii="Times New Roman" w:hAnsi="Times New Roman"/>
          <w:color w:val="000000" w:themeColor="text1"/>
          <w:sz w:val="24"/>
          <w:szCs w:val="24"/>
        </w:rPr>
        <w:t xml:space="preserve"> </w:t>
      </w:r>
      <w:r w:rsidRPr="0055263C">
        <w:rPr>
          <w:rFonts w:ascii="Times New Roman" w:hAnsi="Times New Roman"/>
          <w:color w:val="000000" w:themeColor="text1"/>
          <w:sz w:val="24"/>
          <w:szCs w:val="24"/>
        </w:rPr>
        <w:t xml:space="preserve"> – </w:t>
      </w:r>
      <w:r w:rsidR="0055263C" w:rsidRPr="0055263C">
        <w:rPr>
          <w:rFonts w:ascii="Times New Roman" w:hAnsi="Times New Roman"/>
          <w:color w:val="000000" w:themeColor="text1"/>
          <w:sz w:val="24"/>
          <w:szCs w:val="24"/>
        </w:rPr>
        <w:t>направлена на фасад здания, охватывает территорию центрального входа и часть улицы;</w:t>
      </w:r>
    </w:p>
    <w:p w:rsidR="00D008F1" w:rsidRPr="0055263C" w:rsidRDefault="00D008F1" w:rsidP="00B33462">
      <w:pPr>
        <w:spacing w:after="0"/>
        <w:jc w:val="both"/>
        <w:rPr>
          <w:rFonts w:ascii="Times New Roman" w:hAnsi="Times New Roman"/>
          <w:color w:val="4F81BD" w:themeColor="accent1"/>
          <w:sz w:val="24"/>
          <w:szCs w:val="24"/>
        </w:rPr>
      </w:pPr>
    </w:p>
    <w:p w:rsidR="00CE7D92" w:rsidRPr="00B572F7" w:rsidRDefault="00CE7D92" w:rsidP="00B33462">
      <w:pPr>
        <w:spacing w:after="0"/>
        <w:ind w:firstLine="426"/>
        <w:jc w:val="both"/>
        <w:rPr>
          <w:rFonts w:ascii="Times New Roman" w:hAnsi="Times New Roman"/>
          <w:sz w:val="24"/>
          <w:szCs w:val="24"/>
          <w:u w:val="single"/>
        </w:rPr>
      </w:pPr>
      <w:r w:rsidRPr="00B572F7">
        <w:rPr>
          <w:rFonts w:ascii="Times New Roman" w:hAnsi="Times New Roman"/>
          <w:sz w:val="24"/>
          <w:szCs w:val="24"/>
          <w:u w:val="single"/>
        </w:rPr>
        <w:t>Внутренние камеры видеонаблюдения:</w:t>
      </w:r>
      <w:r w:rsidR="00B572F7" w:rsidRPr="00B572F7">
        <w:rPr>
          <w:rFonts w:ascii="Times New Roman" w:hAnsi="Times New Roman"/>
          <w:sz w:val="24"/>
          <w:szCs w:val="24"/>
          <w:u w:val="single"/>
        </w:rPr>
        <w:t xml:space="preserve"> </w:t>
      </w:r>
      <w:r w:rsidR="00D008F1" w:rsidRPr="00B572F7">
        <w:rPr>
          <w:rFonts w:ascii="Times New Roman" w:hAnsi="Times New Roman"/>
          <w:sz w:val="24"/>
          <w:szCs w:val="24"/>
          <w:u w:val="single"/>
        </w:rPr>
        <w:t xml:space="preserve"> </w:t>
      </w:r>
    </w:p>
    <w:p w:rsidR="00CE7D92" w:rsidRPr="00B572F7" w:rsidRDefault="00493940" w:rsidP="00B33462">
      <w:pPr>
        <w:spacing w:after="0"/>
        <w:ind w:firstLine="426"/>
        <w:jc w:val="both"/>
        <w:rPr>
          <w:rFonts w:ascii="Times New Roman" w:hAnsi="Times New Roman"/>
          <w:sz w:val="24"/>
          <w:szCs w:val="24"/>
        </w:rPr>
      </w:pPr>
      <w:r w:rsidRPr="00B572F7">
        <w:rPr>
          <w:rFonts w:ascii="Times New Roman" w:hAnsi="Times New Roman"/>
          <w:sz w:val="24"/>
          <w:szCs w:val="24"/>
        </w:rPr>
        <w:t xml:space="preserve">1 камера </w:t>
      </w:r>
      <w:r w:rsidR="00CE7D92" w:rsidRPr="00B572F7">
        <w:rPr>
          <w:rFonts w:ascii="Times New Roman" w:hAnsi="Times New Roman"/>
          <w:sz w:val="24"/>
          <w:szCs w:val="24"/>
        </w:rPr>
        <w:t xml:space="preserve">– </w:t>
      </w:r>
      <w:r w:rsidR="00B72FAC" w:rsidRPr="00B572F7">
        <w:rPr>
          <w:rFonts w:ascii="Times New Roman" w:hAnsi="Times New Roman"/>
          <w:sz w:val="24"/>
          <w:szCs w:val="24"/>
        </w:rPr>
        <w:t xml:space="preserve"> установлена на первом этаже в вестибюле, охватывает центральный вход;</w:t>
      </w:r>
    </w:p>
    <w:p w:rsidR="00B72FAC" w:rsidRPr="00B572F7" w:rsidRDefault="00493940" w:rsidP="00B33462">
      <w:pPr>
        <w:spacing w:after="0"/>
        <w:ind w:firstLine="426"/>
        <w:jc w:val="both"/>
        <w:rPr>
          <w:rFonts w:ascii="Times New Roman" w:hAnsi="Times New Roman"/>
          <w:sz w:val="24"/>
          <w:szCs w:val="24"/>
        </w:rPr>
      </w:pPr>
      <w:r w:rsidRPr="00B572F7">
        <w:rPr>
          <w:rFonts w:ascii="Times New Roman" w:hAnsi="Times New Roman"/>
          <w:sz w:val="24"/>
          <w:szCs w:val="24"/>
        </w:rPr>
        <w:t xml:space="preserve">2 камера </w:t>
      </w:r>
      <w:r w:rsidR="003E7F1E" w:rsidRPr="00B572F7">
        <w:rPr>
          <w:rFonts w:ascii="Times New Roman" w:hAnsi="Times New Roman"/>
          <w:sz w:val="24"/>
          <w:szCs w:val="24"/>
        </w:rPr>
        <w:t>–</w:t>
      </w:r>
      <w:r w:rsidR="007917B0" w:rsidRPr="00B572F7">
        <w:rPr>
          <w:rFonts w:ascii="Times New Roman" w:hAnsi="Times New Roman"/>
          <w:sz w:val="24"/>
          <w:szCs w:val="24"/>
        </w:rPr>
        <w:t xml:space="preserve"> </w:t>
      </w:r>
      <w:r w:rsidR="003E7F1E" w:rsidRPr="00B572F7">
        <w:rPr>
          <w:rFonts w:ascii="Times New Roman" w:hAnsi="Times New Roman"/>
          <w:sz w:val="24"/>
          <w:szCs w:val="24"/>
        </w:rPr>
        <w:t xml:space="preserve">установлена на цокольном этаже, охватывает вход в столовую; </w:t>
      </w:r>
    </w:p>
    <w:p w:rsidR="00CE7D92" w:rsidRPr="00B572F7" w:rsidRDefault="00B72FAC" w:rsidP="00B33462">
      <w:pPr>
        <w:spacing w:after="0"/>
        <w:jc w:val="both"/>
        <w:rPr>
          <w:rFonts w:ascii="Times New Roman" w:hAnsi="Times New Roman"/>
          <w:sz w:val="24"/>
          <w:szCs w:val="24"/>
        </w:rPr>
      </w:pPr>
      <w:r w:rsidRPr="00B572F7">
        <w:rPr>
          <w:rFonts w:ascii="Times New Roman" w:hAnsi="Times New Roman"/>
          <w:sz w:val="24"/>
          <w:szCs w:val="24"/>
        </w:rPr>
        <w:t xml:space="preserve">      </w:t>
      </w:r>
      <w:r w:rsidR="00493940" w:rsidRPr="00B572F7">
        <w:rPr>
          <w:rFonts w:ascii="Times New Roman" w:hAnsi="Times New Roman"/>
          <w:sz w:val="24"/>
          <w:szCs w:val="24"/>
        </w:rPr>
        <w:t xml:space="preserve">3 </w:t>
      </w:r>
      <w:r w:rsidR="00CE7D92" w:rsidRPr="00B572F7">
        <w:rPr>
          <w:rFonts w:ascii="Times New Roman" w:hAnsi="Times New Roman"/>
          <w:sz w:val="24"/>
          <w:szCs w:val="24"/>
        </w:rPr>
        <w:t xml:space="preserve">камера – </w:t>
      </w:r>
      <w:r w:rsidR="003E7F1E" w:rsidRPr="00B572F7">
        <w:rPr>
          <w:rFonts w:ascii="Times New Roman" w:hAnsi="Times New Roman"/>
          <w:sz w:val="24"/>
          <w:szCs w:val="24"/>
        </w:rPr>
        <w:t>установлена в столовой, охватывает рабочую зону столовой;</w:t>
      </w:r>
    </w:p>
    <w:p w:rsidR="00CE7D92" w:rsidRPr="00B572F7" w:rsidRDefault="00493940" w:rsidP="00B33462">
      <w:pPr>
        <w:spacing w:after="0"/>
        <w:ind w:firstLine="426"/>
        <w:jc w:val="both"/>
        <w:rPr>
          <w:rFonts w:ascii="Times New Roman" w:hAnsi="Times New Roman"/>
          <w:sz w:val="24"/>
          <w:szCs w:val="24"/>
        </w:rPr>
      </w:pPr>
      <w:r w:rsidRPr="00B572F7">
        <w:rPr>
          <w:rFonts w:ascii="Times New Roman" w:hAnsi="Times New Roman"/>
          <w:sz w:val="24"/>
          <w:szCs w:val="24"/>
        </w:rPr>
        <w:t xml:space="preserve">4 </w:t>
      </w:r>
      <w:r w:rsidR="007917B0" w:rsidRPr="00B572F7">
        <w:rPr>
          <w:rFonts w:ascii="Times New Roman" w:hAnsi="Times New Roman"/>
          <w:sz w:val="24"/>
          <w:szCs w:val="24"/>
        </w:rPr>
        <w:t>камера – установлена в холе первого этажа, охватывает вход в классы:</w:t>
      </w:r>
    </w:p>
    <w:p w:rsidR="00CE7D92" w:rsidRPr="00B572F7" w:rsidRDefault="00493940" w:rsidP="00B33462">
      <w:pPr>
        <w:spacing w:after="0"/>
        <w:ind w:firstLine="426"/>
        <w:jc w:val="both"/>
        <w:rPr>
          <w:rFonts w:ascii="Times New Roman" w:hAnsi="Times New Roman"/>
          <w:sz w:val="24"/>
          <w:szCs w:val="24"/>
        </w:rPr>
      </w:pPr>
      <w:r w:rsidRPr="00B572F7">
        <w:rPr>
          <w:rFonts w:ascii="Times New Roman" w:hAnsi="Times New Roman"/>
          <w:sz w:val="24"/>
          <w:szCs w:val="24"/>
        </w:rPr>
        <w:t xml:space="preserve">5 </w:t>
      </w:r>
      <w:r w:rsidR="00CE7D92" w:rsidRPr="00B572F7">
        <w:rPr>
          <w:rFonts w:ascii="Times New Roman" w:hAnsi="Times New Roman"/>
          <w:sz w:val="24"/>
          <w:szCs w:val="24"/>
        </w:rPr>
        <w:t xml:space="preserve">камера – </w:t>
      </w:r>
      <w:r w:rsidR="007917B0" w:rsidRPr="00B572F7">
        <w:rPr>
          <w:rFonts w:ascii="Times New Roman" w:hAnsi="Times New Roman"/>
          <w:sz w:val="24"/>
          <w:szCs w:val="24"/>
        </w:rPr>
        <w:t>установлена в коридоре первого этажа при подъеме на лестницу;</w:t>
      </w:r>
    </w:p>
    <w:p w:rsidR="00B72FAC" w:rsidRPr="00B572F7" w:rsidRDefault="00CE7D92" w:rsidP="00B33462">
      <w:pPr>
        <w:spacing w:after="0"/>
        <w:rPr>
          <w:rFonts w:ascii="Times New Roman" w:hAnsi="Times New Roman"/>
          <w:sz w:val="24"/>
          <w:szCs w:val="24"/>
        </w:rPr>
      </w:pPr>
      <w:r w:rsidRPr="00B572F7">
        <w:rPr>
          <w:rFonts w:ascii="Times New Roman" w:hAnsi="Times New Roman"/>
          <w:sz w:val="24"/>
          <w:szCs w:val="24"/>
        </w:rPr>
        <w:t xml:space="preserve">     </w:t>
      </w:r>
      <w:r w:rsidR="00493940" w:rsidRPr="00B572F7">
        <w:rPr>
          <w:rFonts w:ascii="Times New Roman" w:hAnsi="Times New Roman"/>
          <w:sz w:val="24"/>
          <w:szCs w:val="24"/>
        </w:rPr>
        <w:t xml:space="preserve">   6 </w:t>
      </w:r>
      <w:r w:rsidRPr="00B572F7">
        <w:rPr>
          <w:rFonts w:ascii="Times New Roman" w:hAnsi="Times New Roman"/>
          <w:sz w:val="24"/>
          <w:szCs w:val="24"/>
        </w:rPr>
        <w:t>камера –</w:t>
      </w:r>
      <w:r w:rsidR="0055263C" w:rsidRPr="00B572F7">
        <w:rPr>
          <w:rFonts w:ascii="Times New Roman" w:hAnsi="Times New Roman"/>
          <w:sz w:val="24"/>
          <w:szCs w:val="24"/>
        </w:rPr>
        <w:t xml:space="preserve"> </w:t>
      </w:r>
      <w:r w:rsidR="007917B0" w:rsidRPr="00B572F7">
        <w:rPr>
          <w:rFonts w:ascii="Times New Roman" w:hAnsi="Times New Roman"/>
          <w:sz w:val="24"/>
          <w:szCs w:val="24"/>
        </w:rPr>
        <w:t>установлена в холе второго этажа, охватывает вход в классы и туалет;</w:t>
      </w:r>
    </w:p>
    <w:p w:rsidR="00E21589" w:rsidRPr="00584BA0" w:rsidRDefault="00B72FAC" w:rsidP="00B33462">
      <w:pPr>
        <w:spacing w:after="0"/>
        <w:rPr>
          <w:rFonts w:ascii="Times New Roman" w:hAnsi="Times New Roman"/>
          <w:sz w:val="24"/>
          <w:szCs w:val="24"/>
        </w:rPr>
      </w:pPr>
      <w:r w:rsidRPr="00B572F7">
        <w:rPr>
          <w:rFonts w:ascii="Times New Roman" w:hAnsi="Times New Roman"/>
          <w:sz w:val="24"/>
          <w:szCs w:val="24"/>
        </w:rPr>
        <w:t xml:space="preserve">        </w:t>
      </w:r>
      <w:r w:rsidR="00493940" w:rsidRPr="00B572F7">
        <w:rPr>
          <w:rFonts w:ascii="Times New Roman" w:hAnsi="Times New Roman"/>
          <w:sz w:val="24"/>
          <w:szCs w:val="24"/>
        </w:rPr>
        <w:t xml:space="preserve">7 камера </w:t>
      </w:r>
      <w:r w:rsidR="0055263C" w:rsidRPr="00B572F7">
        <w:rPr>
          <w:rFonts w:ascii="Times New Roman" w:hAnsi="Times New Roman"/>
          <w:sz w:val="24"/>
          <w:szCs w:val="24"/>
        </w:rPr>
        <w:t>–</w:t>
      </w:r>
      <w:r w:rsidR="00493940" w:rsidRPr="00B572F7">
        <w:rPr>
          <w:rFonts w:ascii="Times New Roman" w:hAnsi="Times New Roman"/>
          <w:sz w:val="24"/>
          <w:szCs w:val="24"/>
        </w:rPr>
        <w:t xml:space="preserve"> </w:t>
      </w:r>
      <w:r w:rsidR="007917B0" w:rsidRPr="00B572F7">
        <w:rPr>
          <w:rFonts w:ascii="Times New Roman" w:hAnsi="Times New Roman"/>
          <w:sz w:val="24"/>
          <w:szCs w:val="24"/>
        </w:rPr>
        <w:t>установлена в коридоре второго этажа при подъеме на лестницу;</w:t>
      </w:r>
    </w:p>
    <w:p w:rsidR="00CE7D92" w:rsidRPr="00D44F23" w:rsidRDefault="00CE7D92" w:rsidP="00B33462">
      <w:pPr>
        <w:pStyle w:val="a6"/>
        <w:ind w:firstLine="567"/>
        <w:jc w:val="both"/>
        <w:rPr>
          <w:b w:val="0"/>
          <w:color w:val="000000" w:themeColor="text1"/>
        </w:rPr>
      </w:pPr>
      <w:r w:rsidRPr="00D44F23">
        <w:rPr>
          <w:b w:val="0"/>
          <w:color w:val="000000" w:themeColor="text1"/>
        </w:rPr>
        <w:t>В приемной директора установлена</w:t>
      </w:r>
      <w:r w:rsidR="0008295D">
        <w:rPr>
          <w:b w:val="0"/>
          <w:color w:val="000000" w:themeColor="text1"/>
        </w:rPr>
        <w:t xml:space="preserve"> </w:t>
      </w:r>
      <w:r w:rsidRPr="00D44F23">
        <w:rPr>
          <w:b w:val="0"/>
          <w:snapToGrid w:val="0"/>
          <w:color w:val="000000" w:themeColor="text1"/>
        </w:rPr>
        <w:t>кнопка тревожной сигнализации экстренного вызова наряда полиции с</w:t>
      </w:r>
      <w:r w:rsidRPr="00D44F23">
        <w:rPr>
          <w:b w:val="0"/>
          <w:color w:val="000000" w:themeColor="text1"/>
        </w:rPr>
        <w:t xml:space="preserve"> выводом на ПЦО ОВО по </w:t>
      </w:r>
      <w:proofErr w:type="spellStart"/>
      <w:r w:rsidRPr="00D44F23">
        <w:rPr>
          <w:b w:val="0"/>
          <w:color w:val="000000" w:themeColor="text1"/>
        </w:rPr>
        <w:t>Мамадышскому</w:t>
      </w:r>
      <w:proofErr w:type="spellEnd"/>
      <w:r w:rsidRPr="00D44F23">
        <w:rPr>
          <w:b w:val="0"/>
          <w:color w:val="000000" w:themeColor="text1"/>
        </w:rPr>
        <w:t xml:space="preserve"> району – филиал ФГКУ УВО МВД по РТ.</w:t>
      </w:r>
    </w:p>
    <w:p w:rsidR="00CE7D92" w:rsidRPr="00D44F23" w:rsidRDefault="00CE7D92" w:rsidP="00B33462">
      <w:pPr>
        <w:spacing w:after="0"/>
        <w:jc w:val="both"/>
        <w:rPr>
          <w:rFonts w:ascii="Times New Roman" w:hAnsi="Times New Roman"/>
          <w:color w:val="000000" w:themeColor="text1"/>
          <w:sz w:val="24"/>
          <w:szCs w:val="24"/>
        </w:rPr>
      </w:pPr>
      <w:r w:rsidRPr="00D44F23">
        <w:rPr>
          <w:rFonts w:ascii="Times New Roman" w:hAnsi="Times New Roman"/>
          <w:color w:val="000000" w:themeColor="text1"/>
          <w:sz w:val="24"/>
          <w:szCs w:val="24"/>
        </w:rPr>
        <w:t>Система освещения</w:t>
      </w:r>
      <w:r w:rsidR="00D008F1" w:rsidRPr="00D44F23">
        <w:rPr>
          <w:rFonts w:ascii="Times New Roman" w:hAnsi="Times New Roman"/>
          <w:color w:val="000000" w:themeColor="text1"/>
          <w:sz w:val="24"/>
          <w:szCs w:val="24"/>
        </w:rPr>
        <w:t xml:space="preserve"> </w:t>
      </w:r>
      <w:r w:rsidRPr="00D44F23">
        <w:rPr>
          <w:rFonts w:ascii="Times New Roman" w:hAnsi="Times New Roman"/>
          <w:color w:val="000000" w:themeColor="text1"/>
          <w:sz w:val="24"/>
          <w:szCs w:val="24"/>
        </w:rPr>
        <w:t xml:space="preserve">осуществляется при помощи светильников, расположенных на территории, установленных на столбах ЛЭП, в количестве </w:t>
      </w:r>
      <w:r w:rsidR="00D008F1" w:rsidRPr="00D44F23">
        <w:rPr>
          <w:rFonts w:ascii="Times New Roman" w:hAnsi="Times New Roman"/>
          <w:color w:val="000000" w:themeColor="text1"/>
          <w:sz w:val="24"/>
          <w:szCs w:val="24"/>
        </w:rPr>
        <w:t>3</w:t>
      </w:r>
      <w:r w:rsidRPr="00D44F23">
        <w:rPr>
          <w:rFonts w:ascii="Times New Roman" w:hAnsi="Times New Roman"/>
          <w:color w:val="000000" w:themeColor="text1"/>
          <w:sz w:val="24"/>
          <w:szCs w:val="24"/>
        </w:rPr>
        <w:t xml:space="preserve"> штук, в исправном состоянии.</w:t>
      </w:r>
    </w:p>
    <w:p w:rsidR="00CE7D92" w:rsidRPr="00D44F23" w:rsidRDefault="00CE7D92" w:rsidP="00B33462">
      <w:pPr>
        <w:spacing w:after="0"/>
        <w:jc w:val="center"/>
        <w:rPr>
          <w:rFonts w:ascii="Times New Roman" w:hAnsi="Times New Roman"/>
          <w:color w:val="000000" w:themeColor="text1"/>
          <w:sz w:val="20"/>
          <w:szCs w:val="20"/>
        </w:rPr>
      </w:pPr>
      <w:r w:rsidRPr="00D44F23">
        <w:rPr>
          <w:rFonts w:ascii="Times New Roman" w:hAnsi="Times New Roman"/>
          <w:color w:val="000000" w:themeColor="text1"/>
          <w:sz w:val="20"/>
          <w:szCs w:val="20"/>
        </w:rPr>
        <w:t xml:space="preserve"> </w:t>
      </w:r>
      <w:proofErr w:type="gramStart"/>
      <w:r w:rsidRPr="00D44F23">
        <w:rPr>
          <w:rFonts w:ascii="Times New Roman" w:hAnsi="Times New Roman"/>
          <w:color w:val="000000" w:themeColor="text1"/>
          <w:sz w:val="20"/>
          <w:szCs w:val="20"/>
        </w:rPr>
        <w:t>(ограждение места массового пребывания людей, инженерные заградительные сооружения, препятствующие несанкционированному проезду транспорта на территорию места массового пребывания людей, камеры системы видеоконтроля, места их расположения, устойчивость функционирования системы видеоконтроля, стационарные колонны (стойки) экстренного вызова наряда полиции и обратной связи с дежурной частью территориального органа МВД России, количество и места их расположения, опоры освещения, их количество, работоспособность, достаточность освещенности всей территории места</w:t>
      </w:r>
      <w:proofErr w:type="gramEnd"/>
      <w:r w:rsidRPr="00D44F23">
        <w:rPr>
          <w:rFonts w:ascii="Times New Roman" w:hAnsi="Times New Roman"/>
          <w:color w:val="000000" w:themeColor="text1"/>
          <w:sz w:val="20"/>
          <w:szCs w:val="20"/>
        </w:rPr>
        <w:t xml:space="preserve"> массового пребывания людей)</w:t>
      </w:r>
    </w:p>
    <w:p w:rsidR="00CE7D92" w:rsidRPr="00D44F23" w:rsidRDefault="00CE7D92" w:rsidP="00B33462">
      <w:pPr>
        <w:spacing w:after="0" w:line="240" w:lineRule="auto"/>
        <w:rPr>
          <w:rFonts w:ascii="Times New Roman" w:hAnsi="Times New Roman"/>
          <w:color w:val="000000" w:themeColor="text1"/>
          <w:sz w:val="24"/>
          <w:szCs w:val="24"/>
          <w:lang w:eastAsia="ru-RU"/>
        </w:rPr>
      </w:pPr>
      <w:r w:rsidRPr="00D44F23">
        <w:rPr>
          <w:rFonts w:ascii="Times New Roman" w:hAnsi="Times New Roman"/>
          <w:color w:val="000000" w:themeColor="text1"/>
          <w:sz w:val="24"/>
          <w:szCs w:val="24"/>
          <w:lang w:eastAsia="ru-RU"/>
        </w:rPr>
        <w:t>б</w:t>
      </w:r>
      <w:proofErr w:type="gramStart"/>
      <w:r w:rsidRPr="00D44F23">
        <w:rPr>
          <w:rFonts w:ascii="Times New Roman" w:hAnsi="Times New Roman"/>
          <w:color w:val="000000" w:themeColor="text1"/>
          <w:sz w:val="24"/>
          <w:szCs w:val="24"/>
          <w:lang w:eastAsia="ru-RU"/>
        </w:rPr>
        <w:t>)о</w:t>
      </w:r>
      <w:proofErr w:type="gramEnd"/>
      <w:r w:rsidRPr="00D44F23">
        <w:rPr>
          <w:rFonts w:ascii="Times New Roman" w:hAnsi="Times New Roman"/>
          <w:color w:val="000000" w:themeColor="text1"/>
          <w:sz w:val="24"/>
          <w:szCs w:val="24"/>
          <w:lang w:eastAsia="ru-RU"/>
        </w:rPr>
        <w:t>беспечение пожарной безопасности</w:t>
      </w:r>
      <w:r w:rsidR="00816A19" w:rsidRPr="00D44F23">
        <w:rPr>
          <w:rFonts w:ascii="Times New Roman" w:hAnsi="Times New Roman"/>
          <w:color w:val="000000" w:themeColor="text1"/>
          <w:sz w:val="24"/>
          <w:szCs w:val="24"/>
          <w:lang w:eastAsia="ru-RU"/>
        </w:rPr>
        <w:t>:</w:t>
      </w:r>
    </w:p>
    <w:p w:rsidR="00CE7D92" w:rsidRPr="007F7292" w:rsidRDefault="00CE7D92" w:rsidP="00B33462">
      <w:pPr>
        <w:spacing w:after="0"/>
        <w:ind w:firstLine="425"/>
        <w:jc w:val="both"/>
        <w:rPr>
          <w:rFonts w:ascii="Times New Roman" w:hAnsi="Times New Roman"/>
          <w:color w:val="000000" w:themeColor="text1"/>
          <w:sz w:val="24"/>
          <w:szCs w:val="24"/>
          <w:u w:val="single"/>
        </w:rPr>
      </w:pPr>
      <w:r w:rsidRPr="007F7292">
        <w:rPr>
          <w:rFonts w:ascii="Times New Roman" w:hAnsi="Times New Roman"/>
          <w:color w:val="000000" w:themeColor="text1"/>
          <w:sz w:val="24"/>
          <w:szCs w:val="24"/>
          <w:u w:val="single"/>
        </w:rPr>
        <w:t>Помещения объекта оборудованы средствами пожарной сигнализации «Стрелец – мониторинг». Имеются первичные средства пожаротушения, огнет</w:t>
      </w:r>
      <w:r w:rsidR="00D008F1" w:rsidRPr="007F7292">
        <w:rPr>
          <w:rFonts w:ascii="Times New Roman" w:hAnsi="Times New Roman"/>
          <w:color w:val="000000" w:themeColor="text1"/>
          <w:sz w:val="24"/>
          <w:szCs w:val="24"/>
          <w:u w:val="single"/>
        </w:rPr>
        <w:t xml:space="preserve">ушитель в количестве 2 </w:t>
      </w:r>
      <w:r w:rsidRPr="007F7292">
        <w:rPr>
          <w:rFonts w:ascii="Times New Roman" w:hAnsi="Times New Roman"/>
          <w:color w:val="000000" w:themeColor="text1"/>
          <w:sz w:val="24"/>
          <w:szCs w:val="24"/>
          <w:u w:val="single"/>
        </w:rPr>
        <w:t xml:space="preserve"> штук, </w:t>
      </w:r>
      <w:r w:rsidR="00D008F1" w:rsidRPr="007F7292">
        <w:rPr>
          <w:rFonts w:ascii="Times New Roman" w:hAnsi="Times New Roman"/>
          <w:color w:val="000000" w:themeColor="text1"/>
          <w:sz w:val="24"/>
          <w:szCs w:val="24"/>
          <w:u w:val="single"/>
        </w:rPr>
        <w:t xml:space="preserve">3 </w:t>
      </w:r>
      <w:r w:rsidR="00D44F23" w:rsidRPr="007F7292">
        <w:rPr>
          <w:rFonts w:ascii="Times New Roman" w:hAnsi="Times New Roman"/>
          <w:color w:val="000000" w:themeColor="text1"/>
          <w:sz w:val="24"/>
          <w:szCs w:val="24"/>
          <w:u w:val="single"/>
        </w:rPr>
        <w:t>пожарных крана</w:t>
      </w:r>
      <w:r w:rsidRPr="007F7292">
        <w:rPr>
          <w:rFonts w:ascii="Times New Roman" w:hAnsi="Times New Roman"/>
          <w:color w:val="000000" w:themeColor="text1"/>
          <w:sz w:val="24"/>
          <w:szCs w:val="24"/>
          <w:u w:val="single"/>
        </w:rPr>
        <w:t xml:space="preserve">. </w:t>
      </w:r>
      <w:r w:rsidR="007F7292" w:rsidRPr="007F7292">
        <w:rPr>
          <w:rFonts w:ascii="Times New Roman" w:hAnsi="Times New Roman"/>
          <w:sz w:val="24"/>
          <w:szCs w:val="24"/>
          <w:u w:val="single"/>
        </w:rPr>
        <w:t xml:space="preserve">Система оповещения и управления эвакуацией </w:t>
      </w:r>
      <w:proofErr w:type="gramStart"/>
      <w:r w:rsidR="007F7292" w:rsidRPr="007F7292">
        <w:rPr>
          <w:rFonts w:ascii="Times New Roman" w:hAnsi="Times New Roman"/>
          <w:sz w:val="24"/>
          <w:szCs w:val="24"/>
          <w:u w:val="single"/>
        </w:rPr>
        <w:t>голосовое</w:t>
      </w:r>
      <w:proofErr w:type="gramEnd"/>
      <w:r w:rsidR="007F7292" w:rsidRPr="007F7292">
        <w:rPr>
          <w:rFonts w:ascii="Times New Roman" w:hAnsi="Times New Roman"/>
          <w:sz w:val="24"/>
          <w:szCs w:val="24"/>
          <w:u w:val="single"/>
        </w:rPr>
        <w:t>.</w:t>
      </w:r>
    </w:p>
    <w:p w:rsidR="00CE7D92" w:rsidRPr="00D44F23" w:rsidRDefault="00CE7D92" w:rsidP="00B33462">
      <w:pPr>
        <w:spacing w:after="0"/>
        <w:jc w:val="center"/>
        <w:rPr>
          <w:rFonts w:ascii="Times New Roman" w:hAnsi="Times New Roman"/>
          <w:color w:val="000000" w:themeColor="text1"/>
          <w:sz w:val="20"/>
          <w:szCs w:val="20"/>
        </w:rPr>
      </w:pPr>
      <w:r w:rsidRPr="00D44F23">
        <w:rPr>
          <w:rFonts w:ascii="Times New Roman" w:hAnsi="Times New Roman"/>
          <w:color w:val="000000" w:themeColor="text1"/>
          <w:sz w:val="20"/>
          <w:szCs w:val="20"/>
        </w:rPr>
        <w:t xml:space="preserve"> (пожарная сигнализация, места расположения первичных средств пожаротушения)</w:t>
      </w:r>
    </w:p>
    <w:p w:rsidR="00CE7D92" w:rsidRPr="00623E6F" w:rsidRDefault="00CE7D92" w:rsidP="00B33462">
      <w:pPr>
        <w:spacing w:after="0"/>
        <w:rPr>
          <w:rFonts w:ascii="Times New Roman" w:hAnsi="Times New Roman"/>
          <w:color w:val="000000" w:themeColor="text1"/>
          <w:sz w:val="24"/>
          <w:szCs w:val="24"/>
        </w:rPr>
      </w:pPr>
      <w:r w:rsidRPr="00623E6F">
        <w:rPr>
          <w:rFonts w:ascii="Times New Roman" w:hAnsi="Times New Roman"/>
          <w:color w:val="000000" w:themeColor="text1"/>
          <w:sz w:val="24"/>
          <w:szCs w:val="24"/>
        </w:rPr>
        <w:t>в) система оповещения и управления эвакуацией</w:t>
      </w:r>
      <w:r w:rsidR="00816A19" w:rsidRPr="00623E6F">
        <w:rPr>
          <w:rFonts w:ascii="Times New Roman" w:hAnsi="Times New Roman"/>
          <w:color w:val="000000" w:themeColor="text1"/>
          <w:sz w:val="24"/>
          <w:szCs w:val="24"/>
        </w:rPr>
        <w:t>:</w:t>
      </w:r>
    </w:p>
    <w:p w:rsidR="00DC46EC" w:rsidRPr="00DC46EC" w:rsidRDefault="007F384B" w:rsidP="00B33462">
      <w:pPr>
        <w:pStyle w:val="a6"/>
        <w:ind w:firstLine="426"/>
        <w:jc w:val="left"/>
        <w:rPr>
          <w:b w:val="0"/>
          <w:color w:val="000000" w:themeColor="text1"/>
          <w:u w:val="single"/>
        </w:rPr>
      </w:pPr>
      <w:r w:rsidRPr="00DC46EC">
        <w:rPr>
          <w:b w:val="0"/>
          <w:color w:val="000000" w:themeColor="text1"/>
          <w:u w:val="single"/>
        </w:rPr>
        <w:t>П</w:t>
      </w:r>
      <w:r w:rsidR="00CE7D92" w:rsidRPr="00DC46EC">
        <w:rPr>
          <w:b w:val="0"/>
          <w:color w:val="000000" w:themeColor="text1"/>
          <w:u w:val="single"/>
        </w:rPr>
        <w:t>ути эвакуации</w:t>
      </w:r>
      <w:r w:rsidRPr="00DC46EC">
        <w:rPr>
          <w:b w:val="0"/>
          <w:color w:val="000000" w:themeColor="text1"/>
          <w:u w:val="single"/>
        </w:rPr>
        <w:t xml:space="preserve"> обозначены на схемах эвакуации.</w:t>
      </w:r>
      <w:r w:rsidR="00CE7D92" w:rsidRPr="00DC46EC">
        <w:rPr>
          <w:b w:val="0"/>
          <w:color w:val="000000" w:themeColor="text1"/>
          <w:u w:val="single"/>
        </w:rPr>
        <w:t xml:space="preserve"> Эвакуация проводится через основные и запасные выходы зданий.</w:t>
      </w:r>
      <w:r w:rsidR="00D008F1" w:rsidRPr="00DC46EC">
        <w:rPr>
          <w:b w:val="0"/>
          <w:color w:val="000000" w:themeColor="text1"/>
          <w:u w:val="single"/>
        </w:rPr>
        <w:t xml:space="preserve"> </w:t>
      </w:r>
      <w:r w:rsidR="00CE7D92" w:rsidRPr="00DC46EC">
        <w:rPr>
          <w:b w:val="0"/>
          <w:color w:val="000000" w:themeColor="text1"/>
          <w:u w:val="single"/>
        </w:rPr>
        <w:t>Первый эвакуационный выход осуществляется с вестибюля первого этажа на ул.</w:t>
      </w:r>
      <w:r w:rsidR="00DC46EC" w:rsidRPr="00DC46EC">
        <w:rPr>
          <w:b w:val="0"/>
          <w:color w:val="000000" w:themeColor="text1"/>
          <w:u w:val="single"/>
        </w:rPr>
        <w:t xml:space="preserve">М. </w:t>
      </w:r>
      <w:proofErr w:type="spellStart"/>
      <w:r w:rsidR="00DC46EC" w:rsidRPr="00DC46EC">
        <w:rPr>
          <w:b w:val="0"/>
          <w:color w:val="000000" w:themeColor="text1"/>
          <w:u w:val="single"/>
        </w:rPr>
        <w:t>Джалиля</w:t>
      </w:r>
      <w:proofErr w:type="spellEnd"/>
      <w:r w:rsidR="00DC46EC" w:rsidRPr="00DC46EC">
        <w:rPr>
          <w:b w:val="0"/>
          <w:color w:val="000000" w:themeColor="text1"/>
          <w:u w:val="single"/>
        </w:rPr>
        <w:t>.</w:t>
      </w:r>
    </w:p>
    <w:p w:rsidR="00BF14F1" w:rsidRPr="00BF14F1" w:rsidRDefault="00CE7D92" w:rsidP="00B33462">
      <w:pPr>
        <w:pStyle w:val="a6"/>
        <w:ind w:firstLine="426"/>
        <w:jc w:val="left"/>
        <w:rPr>
          <w:b w:val="0"/>
          <w:color w:val="000000" w:themeColor="text1"/>
          <w:u w:val="single"/>
        </w:rPr>
      </w:pPr>
      <w:r w:rsidRPr="00BF14F1">
        <w:rPr>
          <w:b w:val="0"/>
          <w:color w:val="000000" w:themeColor="text1"/>
        </w:rPr>
        <w:t xml:space="preserve"> </w:t>
      </w:r>
      <w:r w:rsidRPr="00BF14F1">
        <w:rPr>
          <w:b w:val="0"/>
          <w:color w:val="000000" w:themeColor="text1"/>
          <w:u w:val="single"/>
        </w:rPr>
        <w:t>Второй эвакуационный выход осуществляется</w:t>
      </w:r>
      <w:r w:rsidRPr="00BF14F1">
        <w:rPr>
          <w:b w:val="0"/>
          <w:color w:val="4F81BD" w:themeColor="accent1"/>
          <w:u w:val="single"/>
        </w:rPr>
        <w:t xml:space="preserve"> </w:t>
      </w:r>
      <w:r w:rsidR="00BF14F1" w:rsidRPr="00BF14F1">
        <w:rPr>
          <w:b w:val="0"/>
          <w:color w:val="000000" w:themeColor="text1"/>
          <w:u w:val="single"/>
        </w:rPr>
        <w:t>со второго этажа по пожарной лестнице из здания, дверь одностворчатая металлическая, запирается на один врезной замок.</w:t>
      </w:r>
    </w:p>
    <w:p w:rsidR="00CE7D92" w:rsidRPr="00BF14F1" w:rsidRDefault="00CE7D92" w:rsidP="00B33462">
      <w:pPr>
        <w:pStyle w:val="a6"/>
        <w:ind w:firstLine="426"/>
        <w:jc w:val="left"/>
        <w:rPr>
          <w:b w:val="0"/>
          <w:color w:val="000000" w:themeColor="text1"/>
          <w:u w:val="single"/>
        </w:rPr>
      </w:pPr>
      <w:r w:rsidRPr="00BF14F1">
        <w:rPr>
          <w:b w:val="0"/>
          <w:color w:val="000000" w:themeColor="text1"/>
          <w:u w:val="single"/>
        </w:rPr>
        <w:t xml:space="preserve">Третий эвакуационный выход осуществляется </w:t>
      </w:r>
      <w:r w:rsidR="00BF14F1" w:rsidRPr="00BF14F1">
        <w:rPr>
          <w:b w:val="0"/>
          <w:color w:val="000000" w:themeColor="text1"/>
          <w:u w:val="single"/>
        </w:rPr>
        <w:t xml:space="preserve">с третьего этажа по пожарной лестнице </w:t>
      </w:r>
      <w:r w:rsidRPr="00BF14F1">
        <w:rPr>
          <w:b w:val="0"/>
          <w:color w:val="000000" w:themeColor="text1"/>
          <w:u w:val="single"/>
        </w:rPr>
        <w:t>на</w:t>
      </w:r>
      <w:r w:rsidR="00BF14F1" w:rsidRPr="00BF14F1">
        <w:rPr>
          <w:b w:val="0"/>
          <w:color w:val="000000" w:themeColor="text1"/>
          <w:u w:val="single"/>
        </w:rPr>
        <w:t xml:space="preserve"> улицу, </w:t>
      </w:r>
      <w:r w:rsidRPr="00BF14F1">
        <w:rPr>
          <w:b w:val="0"/>
          <w:color w:val="000000" w:themeColor="text1"/>
          <w:u w:val="single"/>
        </w:rPr>
        <w:t>дверь одностворчатая металлическая, запирается на один врезной замок.</w:t>
      </w:r>
    </w:p>
    <w:p w:rsidR="006F360E" w:rsidRPr="00BF14F1" w:rsidRDefault="00CE7D92" w:rsidP="00B33462">
      <w:pPr>
        <w:spacing w:after="0" w:line="240" w:lineRule="auto"/>
        <w:jc w:val="center"/>
        <w:rPr>
          <w:rFonts w:ascii="Times New Roman" w:hAnsi="Times New Roman"/>
          <w:color w:val="000000" w:themeColor="text1"/>
          <w:sz w:val="20"/>
          <w:szCs w:val="20"/>
          <w:u w:val="single"/>
          <w:lang w:eastAsia="ru-RU"/>
        </w:rPr>
      </w:pPr>
      <w:r w:rsidRPr="00BF14F1">
        <w:rPr>
          <w:rFonts w:ascii="Times New Roman" w:hAnsi="Times New Roman"/>
          <w:color w:val="000000" w:themeColor="text1"/>
          <w:sz w:val="20"/>
          <w:szCs w:val="20"/>
          <w:u w:val="single"/>
          <w:lang w:eastAsia="ru-RU"/>
        </w:rPr>
        <w:t>(характеристика, пути эвакуации)</w:t>
      </w:r>
    </w:p>
    <w:p w:rsidR="00CE7D92" w:rsidRPr="00623E6F" w:rsidRDefault="00CE7D92" w:rsidP="00B33462">
      <w:pPr>
        <w:spacing w:after="0" w:line="240" w:lineRule="auto"/>
        <w:rPr>
          <w:rFonts w:ascii="Times New Roman" w:hAnsi="Times New Roman"/>
          <w:color w:val="000000" w:themeColor="text1"/>
          <w:sz w:val="24"/>
          <w:szCs w:val="24"/>
          <w:lang w:eastAsia="ru-RU"/>
        </w:rPr>
      </w:pPr>
      <w:r w:rsidRPr="00623E6F">
        <w:rPr>
          <w:rFonts w:ascii="Times New Roman" w:hAnsi="Times New Roman"/>
          <w:color w:val="000000" w:themeColor="text1"/>
          <w:sz w:val="24"/>
          <w:szCs w:val="24"/>
          <w:lang w:eastAsia="ru-RU"/>
        </w:rPr>
        <w:t>12. Оценка достаточности мероприятий по защите критических элементов и потенциально опасных участков места массового пребывания людей</w:t>
      </w:r>
    </w:p>
    <w:tbl>
      <w:tblPr>
        <w:tblW w:w="9915" w:type="dxa"/>
        <w:tblCellSpacing w:w="15" w:type="dxa"/>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415"/>
        <w:gridCol w:w="1558"/>
        <w:gridCol w:w="1623"/>
        <w:gridCol w:w="1418"/>
        <w:gridCol w:w="2002"/>
        <w:gridCol w:w="1553"/>
        <w:gridCol w:w="1979"/>
      </w:tblGrid>
      <w:tr w:rsidR="00CE7D92" w:rsidRPr="00C747EA" w:rsidTr="00E21589">
        <w:trPr>
          <w:trHeight w:val="1463"/>
          <w:tblCellSpacing w:w="15" w:type="dxa"/>
        </w:trPr>
        <w:tc>
          <w:tcPr>
            <w:tcW w:w="341"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 xml:space="preserve">N </w:t>
            </w:r>
            <w:proofErr w:type="gramStart"/>
            <w:r w:rsidRPr="00C747EA">
              <w:rPr>
                <w:rFonts w:ascii="Times New Roman" w:hAnsi="Times New Roman"/>
                <w:sz w:val="24"/>
                <w:szCs w:val="24"/>
                <w:lang w:eastAsia="ru-RU"/>
              </w:rPr>
              <w:t>п</w:t>
            </w:r>
            <w:proofErr w:type="gramEnd"/>
            <w:r w:rsidRPr="00C747EA">
              <w:rPr>
                <w:rFonts w:ascii="Times New Roman" w:hAnsi="Times New Roman"/>
                <w:sz w:val="24"/>
                <w:szCs w:val="24"/>
                <w:lang w:eastAsia="ru-RU"/>
              </w:rPr>
              <w:t>/п</w:t>
            </w:r>
          </w:p>
        </w:tc>
        <w:tc>
          <w:tcPr>
            <w:tcW w:w="1437"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Наименование критического элемента или потенциально опасного участка</w:t>
            </w:r>
          </w:p>
        </w:tc>
        <w:tc>
          <w:tcPr>
            <w:tcW w:w="1499"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Выполнение установленных требований</w:t>
            </w:r>
          </w:p>
        </w:tc>
        <w:tc>
          <w:tcPr>
            <w:tcW w:w="1305"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Выполнение задачи по физической защите</w:t>
            </w:r>
          </w:p>
        </w:tc>
        <w:tc>
          <w:tcPr>
            <w:tcW w:w="1856"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Выполнение задачи по предотвращению террористического акта</w:t>
            </w:r>
          </w:p>
        </w:tc>
        <w:tc>
          <w:tcPr>
            <w:tcW w:w="1432"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Вывод о достаточности мероприятий по защите</w:t>
            </w:r>
          </w:p>
        </w:tc>
        <w:tc>
          <w:tcPr>
            <w:tcW w:w="1805" w:type="dxa"/>
          </w:tcPr>
          <w:p w:rsidR="00CE7D92" w:rsidRPr="00C747EA" w:rsidRDefault="00CE7D92"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Компенсационные мероприятия</w:t>
            </w:r>
          </w:p>
        </w:tc>
      </w:tr>
      <w:tr w:rsidR="00CE7D92" w:rsidRPr="00C747EA" w:rsidTr="00E21589">
        <w:trPr>
          <w:trHeight w:val="381"/>
          <w:tblCellSpacing w:w="15" w:type="dxa"/>
        </w:trPr>
        <w:tc>
          <w:tcPr>
            <w:tcW w:w="341" w:type="dxa"/>
          </w:tcPr>
          <w:p w:rsidR="00CE7D92" w:rsidRPr="00C747EA" w:rsidRDefault="00CE7D92" w:rsidP="00B33462">
            <w:pPr>
              <w:spacing w:after="0" w:line="240" w:lineRule="auto"/>
              <w:rPr>
                <w:rFonts w:ascii="Times New Roman" w:hAnsi="Times New Roman"/>
                <w:sz w:val="24"/>
                <w:szCs w:val="24"/>
                <w:lang w:eastAsia="ru-RU"/>
              </w:rPr>
            </w:pPr>
            <w:r w:rsidRPr="00C747EA">
              <w:rPr>
                <w:rFonts w:ascii="Times New Roman" w:hAnsi="Times New Roman"/>
                <w:sz w:val="24"/>
                <w:szCs w:val="24"/>
                <w:lang w:eastAsia="ru-RU"/>
              </w:rPr>
              <w:t>1</w:t>
            </w:r>
          </w:p>
        </w:tc>
        <w:tc>
          <w:tcPr>
            <w:tcW w:w="1437" w:type="dxa"/>
          </w:tcPr>
          <w:p w:rsidR="00CE7D92" w:rsidRPr="00C747EA" w:rsidRDefault="00CE7D92" w:rsidP="00B33462">
            <w:pPr>
              <w:spacing w:after="0" w:line="240" w:lineRule="auto"/>
              <w:rPr>
                <w:rFonts w:ascii="Times New Roman" w:hAnsi="Times New Roman"/>
                <w:sz w:val="24"/>
                <w:szCs w:val="24"/>
                <w:lang w:eastAsia="ru-RU"/>
              </w:rPr>
            </w:pPr>
            <w:r w:rsidRPr="00C747EA">
              <w:rPr>
                <w:rFonts w:ascii="Times New Roman" w:hAnsi="Times New Roman"/>
                <w:sz w:val="24"/>
                <w:szCs w:val="24"/>
                <w:lang w:eastAsia="ru-RU"/>
              </w:rPr>
              <w:t>Входная группа в учебный корпус</w:t>
            </w:r>
          </w:p>
        </w:tc>
        <w:tc>
          <w:tcPr>
            <w:tcW w:w="1499" w:type="dxa"/>
          </w:tcPr>
          <w:p w:rsidR="00CE7D92" w:rsidRPr="00C747EA" w:rsidRDefault="00CE7D92" w:rsidP="00B33462">
            <w:pPr>
              <w:spacing w:after="0" w:line="240" w:lineRule="auto"/>
              <w:rPr>
                <w:rFonts w:ascii="Times New Roman" w:hAnsi="Times New Roman"/>
                <w:sz w:val="24"/>
                <w:szCs w:val="24"/>
                <w:lang w:eastAsia="ru-RU"/>
              </w:rPr>
            </w:pPr>
            <w:r w:rsidRPr="00C747EA">
              <w:rPr>
                <w:rFonts w:ascii="Times New Roman" w:hAnsi="Times New Roman"/>
                <w:sz w:val="24"/>
                <w:szCs w:val="24"/>
                <w:lang w:eastAsia="ru-RU"/>
              </w:rPr>
              <w:t>Выполняется полностью</w:t>
            </w:r>
          </w:p>
        </w:tc>
        <w:tc>
          <w:tcPr>
            <w:tcW w:w="1305" w:type="dxa"/>
          </w:tcPr>
          <w:p w:rsidR="00CE7D92" w:rsidRPr="00C747EA" w:rsidRDefault="00CE7D92" w:rsidP="00B33462">
            <w:pPr>
              <w:spacing w:after="0"/>
            </w:pPr>
            <w:r w:rsidRPr="00C747EA">
              <w:rPr>
                <w:rFonts w:ascii="Times New Roman" w:hAnsi="Times New Roman"/>
                <w:sz w:val="24"/>
                <w:szCs w:val="24"/>
                <w:lang w:eastAsia="ru-RU"/>
              </w:rPr>
              <w:t>Выполняется полностью</w:t>
            </w:r>
          </w:p>
        </w:tc>
        <w:tc>
          <w:tcPr>
            <w:tcW w:w="1856" w:type="dxa"/>
          </w:tcPr>
          <w:p w:rsidR="00CE7D92" w:rsidRPr="00C747EA" w:rsidRDefault="00CE7D92" w:rsidP="00B33462">
            <w:pPr>
              <w:spacing w:after="0"/>
            </w:pPr>
            <w:r w:rsidRPr="00C747EA">
              <w:rPr>
                <w:rFonts w:ascii="Times New Roman" w:hAnsi="Times New Roman"/>
                <w:sz w:val="24"/>
                <w:szCs w:val="24"/>
                <w:lang w:eastAsia="ru-RU"/>
              </w:rPr>
              <w:t>Выполняется полностью</w:t>
            </w:r>
          </w:p>
        </w:tc>
        <w:tc>
          <w:tcPr>
            <w:tcW w:w="1432" w:type="dxa"/>
          </w:tcPr>
          <w:p w:rsidR="00CE7D92" w:rsidRPr="00C747EA" w:rsidRDefault="00CE7D92" w:rsidP="00B33462">
            <w:pPr>
              <w:spacing w:after="0"/>
            </w:pPr>
            <w:r w:rsidRPr="00C747EA">
              <w:rPr>
                <w:rFonts w:ascii="Times New Roman" w:hAnsi="Times New Roman"/>
                <w:sz w:val="24"/>
                <w:szCs w:val="24"/>
                <w:lang w:eastAsia="ru-RU"/>
              </w:rPr>
              <w:t>Выполняется полностью</w:t>
            </w:r>
          </w:p>
        </w:tc>
        <w:tc>
          <w:tcPr>
            <w:tcW w:w="1805" w:type="dxa"/>
          </w:tcPr>
          <w:p w:rsidR="00CE7D92" w:rsidRPr="00C747EA" w:rsidRDefault="00CE7D92" w:rsidP="00B33462">
            <w:pPr>
              <w:spacing w:after="0"/>
            </w:pPr>
            <w:r w:rsidRPr="00C747EA">
              <w:rPr>
                <w:rFonts w:ascii="Times New Roman" w:hAnsi="Times New Roman"/>
                <w:sz w:val="24"/>
                <w:szCs w:val="24"/>
                <w:lang w:eastAsia="ru-RU"/>
              </w:rPr>
              <w:t>Выполняется полностью</w:t>
            </w:r>
          </w:p>
        </w:tc>
      </w:tr>
    </w:tbl>
    <w:p w:rsidR="006F360E" w:rsidRPr="005C50C4" w:rsidRDefault="006F360E" w:rsidP="00B33462">
      <w:pPr>
        <w:spacing w:after="0" w:line="240" w:lineRule="auto"/>
        <w:rPr>
          <w:rFonts w:ascii="Times New Roman" w:hAnsi="Times New Roman"/>
          <w:color w:val="4F81BD" w:themeColor="accent1"/>
          <w:sz w:val="24"/>
          <w:szCs w:val="24"/>
          <w:lang w:eastAsia="ru-RU"/>
        </w:rPr>
      </w:pPr>
    </w:p>
    <w:p w:rsidR="00CE7D92" w:rsidRPr="00C747EA" w:rsidRDefault="00CE7D92" w:rsidP="00B33462">
      <w:pPr>
        <w:spacing w:after="0" w:line="240" w:lineRule="auto"/>
        <w:rPr>
          <w:rFonts w:ascii="Times New Roman" w:hAnsi="Times New Roman"/>
          <w:sz w:val="24"/>
          <w:szCs w:val="24"/>
          <w:lang w:eastAsia="ru-RU"/>
        </w:rPr>
      </w:pPr>
      <w:r w:rsidRPr="00C747EA">
        <w:rPr>
          <w:rFonts w:ascii="Times New Roman" w:hAnsi="Times New Roman"/>
          <w:sz w:val="24"/>
          <w:szCs w:val="24"/>
          <w:lang w:eastAsia="ru-RU"/>
        </w:rPr>
        <w:lastRenderedPageBreak/>
        <w:t>13. Выводы о надежности охраны места массового пребывания людей и рекомендации по укреплению его антитеррористической защищенности:</w:t>
      </w:r>
    </w:p>
    <w:p w:rsidR="00CE7D92" w:rsidRPr="00C747EA" w:rsidRDefault="00CE7D92" w:rsidP="00B33462">
      <w:pPr>
        <w:spacing w:after="0" w:line="240" w:lineRule="auto"/>
        <w:rPr>
          <w:rFonts w:ascii="Times New Roman" w:hAnsi="Times New Roman"/>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8"/>
        <w:gridCol w:w="9457"/>
      </w:tblGrid>
      <w:tr w:rsidR="00CE7D92" w:rsidRPr="00C747EA" w:rsidTr="00E94A6B">
        <w:trPr>
          <w:tblCellSpacing w:w="15" w:type="dxa"/>
        </w:trPr>
        <w:tc>
          <w:tcPr>
            <w:tcW w:w="10185" w:type="dxa"/>
            <w:gridSpan w:val="2"/>
          </w:tcPr>
          <w:p w:rsidR="00CE7D92" w:rsidRPr="00C747EA" w:rsidRDefault="00CE7D92" w:rsidP="00B33462">
            <w:pPr>
              <w:spacing w:after="0"/>
              <w:jc w:val="both"/>
              <w:rPr>
                <w:rFonts w:ascii="Times New Roman" w:hAnsi="Times New Roman"/>
                <w:sz w:val="24"/>
                <w:szCs w:val="24"/>
              </w:rPr>
            </w:pPr>
            <w:r w:rsidRPr="00C747EA">
              <w:rPr>
                <w:rFonts w:ascii="Times New Roman" w:hAnsi="Times New Roman"/>
                <w:sz w:val="24"/>
                <w:szCs w:val="24"/>
                <w:lang w:eastAsia="ru-RU"/>
              </w:rPr>
              <w:t xml:space="preserve">а) </w:t>
            </w:r>
            <w:r w:rsidRPr="00C747EA">
              <w:rPr>
                <w:rFonts w:ascii="Times New Roman" w:hAnsi="Times New Roman"/>
                <w:sz w:val="24"/>
                <w:szCs w:val="24"/>
                <w:u w:val="single"/>
              </w:rPr>
              <w:t>К антитеррористической и противодиверсионной устойчивости объект – ограничено готов. По вопросам антитеррористической защищенности и готовности формирований ГО службы охраны общественного порядка ограничено соответствует предъявляемым требованиям.</w:t>
            </w:r>
          </w:p>
        </w:tc>
      </w:tr>
      <w:tr w:rsidR="00CE7D92" w:rsidRPr="00C747EA" w:rsidTr="00E94A6B">
        <w:trPr>
          <w:tblCellSpacing w:w="15" w:type="dxa"/>
        </w:trPr>
        <w:tc>
          <w:tcPr>
            <w:tcW w:w="690" w:type="dxa"/>
          </w:tcPr>
          <w:p w:rsidR="00CE7D92" w:rsidRPr="00C747EA" w:rsidRDefault="00CE7D92" w:rsidP="00B33462">
            <w:pPr>
              <w:spacing w:after="0" w:line="240" w:lineRule="auto"/>
              <w:rPr>
                <w:rFonts w:ascii="Times New Roman" w:hAnsi="Times New Roman"/>
                <w:sz w:val="24"/>
                <w:szCs w:val="24"/>
                <w:lang w:eastAsia="ru-RU"/>
              </w:rPr>
            </w:pPr>
          </w:p>
        </w:tc>
        <w:tc>
          <w:tcPr>
            <w:tcW w:w="9495" w:type="dxa"/>
          </w:tcPr>
          <w:p w:rsidR="00CE7D92" w:rsidRPr="00C747EA" w:rsidRDefault="00CE7D92" w:rsidP="00B33462">
            <w:pPr>
              <w:spacing w:after="0" w:line="240" w:lineRule="auto"/>
              <w:jc w:val="center"/>
              <w:rPr>
                <w:rFonts w:ascii="Times New Roman" w:hAnsi="Times New Roman"/>
                <w:sz w:val="20"/>
                <w:szCs w:val="20"/>
                <w:lang w:eastAsia="ru-RU"/>
              </w:rPr>
            </w:pPr>
            <w:r w:rsidRPr="00C747EA">
              <w:rPr>
                <w:rFonts w:ascii="Times New Roman" w:hAnsi="Times New Roman"/>
                <w:sz w:val="20"/>
                <w:szCs w:val="20"/>
                <w:lang w:eastAsia="ru-RU"/>
              </w:rPr>
              <w:t>(выводы о надежности охраны и способности противостоять попыткам совершения террористических актов и иных противоправных действий)</w:t>
            </w:r>
          </w:p>
        </w:tc>
      </w:tr>
    </w:tbl>
    <w:p w:rsidR="00CE7D92" w:rsidRPr="005C50C4" w:rsidRDefault="00CE7D92" w:rsidP="00B33462">
      <w:pPr>
        <w:spacing w:after="0" w:line="240" w:lineRule="auto"/>
        <w:rPr>
          <w:rFonts w:ascii="Times New Roman" w:hAnsi="Times New Roman"/>
          <w:color w:val="4F81BD" w:themeColor="accent1"/>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30"/>
        <w:gridCol w:w="9455"/>
      </w:tblGrid>
      <w:tr w:rsidR="00CE7D92" w:rsidRPr="007F7292" w:rsidTr="005201CA">
        <w:trPr>
          <w:tblCellSpacing w:w="15" w:type="dxa"/>
        </w:trPr>
        <w:tc>
          <w:tcPr>
            <w:tcW w:w="10125" w:type="dxa"/>
            <w:gridSpan w:val="2"/>
          </w:tcPr>
          <w:p w:rsidR="00CE7D92" w:rsidRPr="005201CA" w:rsidRDefault="00CE7D92" w:rsidP="00B33462">
            <w:pPr>
              <w:spacing w:after="0"/>
              <w:rPr>
                <w:rFonts w:asciiTheme="majorBidi" w:hAnsiTheme="majorBidi" w:cstheme="majorBidi"/>
                <w:bCs/>
                <w:color w:val="000000" w:themeColor="text1"/>
                <w:sz w:val="24"/>
                <w:szCs w:val="24"/>
              </w:rPr>
            </w:pPr>
            <w:r w:rsidRPr="007F7292">
              <w:rPr>
                <w:rFonts w:ascii="Times New Roman" w:hAnsi="Times New Roman"/>
                <w:color w:val="000000" w:themeColor="text1"/>
                <w:sz w:val="24"/>
                <w:szCs w:val="24"/>
                <w:lang w:eastAsia="ru-RU"/>
              </w:rPr>
              <w:t>б)</w:t>
            </w:r>
            <w:r w:rsidR="00C747EA" w:rsidRPr="007F7292">
              <w:rPr>
                <w:rFonts w:ascii="Times New Roman" w:hAnsi="Times New Roman"/>
                <w:color w:val="000000" w:themeColor="text1"/>
                <w:sz w:val="24"/>
                <w:szCs w:val="24"/>
                <w:lang w:eastAsia="ru-RU"/>
              </w:rPr>
              <w:t xml:space="preserve"> </w:t>
            </w:r>
            <w:r w:rsidRPr="005201CA">
              <w:rPr>
                <w:rFonts w:asciiTheme="majorBidi" w:hAnsiTheme="majorBidi" w:cstheme="majorBidi"/>
                <w:bCs/>
                <w:color w:val="000000" w:themeColor="text1"/>
                <w:sz w:val="24"/>
                <w:szCs w:val="24"/>
              </w:rPr>
              <w:t>Недостатки в обеспечении антитеррористической защищенности объекта:</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Style w:val="11"/>
                <w:rFonts w:asciiTheme="majorBidi" w:hAnsiTheme="majorBidi" w:cstheme="majorBidi"/>
                <w:bCs/>
                <w:sz w:val="24"/>
                <w:szCs w:val="24"/>
              </w:rPr>
              <w:t xml:space="preserve"> на входе установить один стационарный </w:t>
            </w:r>
            <w:proofErr w:type="spellStart"/>
            <w:r w:rsidRPr="005201CA">
              <w:rPr>
                <w:rStyle w:val="11"/>
                <w:rFonts w:asciiTheme="majorBidi" w:hAnsiTheme="majorBidi" w:cstheme="majorBidi"/>
                <w:bCs/>
                <w:sz w:val="24"/>
                <w:szCs w:val="24"/>
              </w:rPr>
              <w:t>металлодетектор</w:t>
            </w:r>
            <w:proofErr w:type="spellEnd"/>
            <w:r w:rsidRPr="005201CA">
              <w:rPr>
                <w:rStyle w:val="11"/>
                <w:rFonts w:asciiTheme="majorBidi" w:hAnsiTheme="majorBidi" w:cstheme="majorBidi"/>
                <w:bCs/>
                <w:sz w:val="24"/>
                <w:szCs w:val="24"/>
              </w:rPr>
              <w:t xml:space="preserve"> для осуществления контролируемого допуска граждан (из расчета 300 человек/час), предусмотрев сотрудника для работы на данном оборудовании;</w:t>
            </w:r>
          </w:p>
          <w:p w:rsidR="005201CA" w:rsidRPr="005201CA" w:rsidRDefault="005201CA" w:rsidP="00B33462">
            <w:pPr>
              <w:spacing w:after="0"/>
              <w:ind w:right="62" w:firstLine="567"/>
              <w:rPr>
                <w:rFonts w:asciiTheme="majorBidi" w:hAnsiTheme="majorBidi" w:cstheme="majorBidi"/>
                <w:bCs/>
                <w:color w:val="000000"/>
                <w:sz w:val="24"/>
                <w:szCs w:val="24"/>
                <w:lang w:bidi="ru-RU"/>
              </w:rPr>
            </w:pPr>
            <w:r w:rsidRPr="005201CA">
              <w:rPr>
                <w:rStyle w:val="11"/>
                <w:rFonts w:asciiTheme="majorBidi" w:eastAsia="Calibri" w:hAnsiTheme="majorBidi" w:cstheme="majorBidi"/>
                <w:bCs/>
                <w:sz w:val="24"/>
                <w:szCs w:val="24"/>
              </w:rPr>
              <w:t>Срок устранения – 6 месяцев;</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Fonts w:asciiTheme="majorBidi" w:hAnsiTheme="majorBidi" w:cstheme="majorBidi"/>
                <w:bCs/>
                <w:sz w:val="24"/>
                <w:szCs w:val="24"/>
              </w:rPr>
              <w:t xml:space="preserve">установить 1 наружную камеру видеонаблюдения </w:t>
            </w:r>
            <w:proofErr w:type="gramStart"/>
            <w:r w:rsidRPr="005201CA">
              <w:rPr>
                <w:rFonts w:asciiTheme="majorBidi" w:hAnsiTheme="majorBidi" w:cstheme="majorBidi"/>
                <w:bCs/>
                <w:sz w:val="24"/>
                <w:szCs w:val="24"/>
              </w:rPr>
              <w:t>охватывающая</w:t>
            </w:r>
            <w:proofErr w:type="gramEnd"/>
            <w:r w:rsidRPr="005201CA">
              <w:rPr>
                <w:rFonts w:asciiTheme="majorBidi" w:hAnsiTheme="majorBidi" w:cstheme="majorBidi"/>
                <w:bCs/>
                <w:sz w:val="24"/>
                <w:szCs w:val="24"/>
              </w:rPr>
              <w:t xml:space="preserve"> территорию центрального входа, по 1 внутренней камере видеонаблюдения на 2 и 3 этажи, архивирование и хранение информации должно составлять не менее 30  суток,</w:t>
            </w:r>
            <w:r w:rsidRPr="005201CA">
              <w:rPr>
                <w:rStyle w:val="11"/>
                <w:rFonts w:asciiTheme="majorBidi" w:hAnsiTheme="majorBidi" w:cstheme="majorBidi"/>
                <w:bCs/>
                <w:sz w:val="24"/>
                <w:szCs w:val="24"/>
              </w:rPr>
              <w:t xml:space="preserve"> согласно распоряжению Кабинета Министров Республики Татарстан от 26.10.2015 № 2399-р (</w:t>
            </w:r>
            <w:r w:rsidRPr="005201CA">
              <w:rPr>
                <w:rStyle w:val="11"/>
                <w:rFonts w:asciiTheme="majorBidi" w:eastAsia="Calibri" w:hAnsiTheme="majorBidi" w:cstheme="majorBidi"/>
                <w:bCs/>
                <w:sz w:val="24"/>
                <w:szCs w:val="24"/>
              </w:rPr>
              <w:t xml:space="preserve">утверждает рекомендации к оснащению объектов </w:t>
            </w:r>
            <w:r w:rsidRPr="005201CA">
              <w:rPr>
                <w:rStyle w:val="11"/>
                <w:rFonts w:asciiTheme="majorBidi" w:hAnsiTheme="majorBidi" w:cstheme="majorBidi"/>
                <w:bCs/>
                <w:sz w:val="24"/>
                <w:szCs w:val="24"/>
              </w:rPr>
              <w:t>массового пребывания людей камерами видеонаблюдения).</w:t>
            </w:r>
          </w:p>
          <w:p w:rsidR="005201CA" w:rsidRPr="005201CA" w:rsidRDefault="005201CA" w:rsidP="00B33462">
            <w:pPr>
              <w:spacing w:after="0"/>
              <w:ind w:right="62" w:firstLine="567"/>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Срок устранения – 6 месяцев;</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Style w:val="11"/>
                <w:rFonts w:asciiTheme="majorBidi" w:hAnsiTheme="majorBidi" w:cstheme="majorBidi"/>
                <w:bCs/>
                <w:sz w:val="24"/>
                <w:szCs w:val="24"/>
              </w:rPr>
              <w:t>на посту охраны установить видеомонитор, с выводом на него всех камер видеонаблюдения;</w:t>
            </w:r>
          </w:p>
          <w:p w:rsidR="005201CA" w:rsidRPr="005201CA" w:rsidRDefault="005201CA" w:rsidP="00B33462">
            <w:pPr>
              <w:spacing w:after="0"/>
              <w:ind w:right="62" w:firstLine="567"/>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Срок устранения – 6 месяцев;</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Style w:val="11"/>
                <w:rFonts w:asciiTheme="majorBidi" w:hAnsiTheme="majorBidi" w:cstheme="majorBidi"/>
                <w:bCs/>
                <w:sz w:val="24"/>
                <w:szCs w:val="24"/>
              </w:rPr>
              <w:t>обеспечить выставление одного поста охраны в рабочее время;</w:t>
            </w:r>
          </w:p>
          <w:p w:rsidR="005201CA" w:rsidRPr="005201CA" w:rsidRDefault="005201CA" w:rsidP="00B33462">
            <w:pPr>
              <w:spacing w:after="0"/>
              <w:ind w:right="62" w:firstLine="567"/>
              <w:rPr>
                <w:rFonts w:asciiTheme="majorBidi" w:hAnsiTheme="majorBidi" w:cstheme="majorBidi"/>
                <w:bCs/>
                <w:color w:val="000000"/>
                <w:sz w:val="24"/>
                <w:szCs w:val="24"/>
                <w:lang w:bidi="ru-RU"/>
              </w:rPr>
            </w:pPr>
            <w:r w:rsidRPr="005201CA">
              <w:rPr>
                <w:rStyle w:val="11"/>
                <w:rFonts w:asciiTheme="majorBidi" w:eastAsia="Calibri" w:hAnsiTheme="majorBidi" w:cstheme="majorBidi"/>
                <w:bCs/>
                <w:sz w:val="24"/>
                <w:szCs w:val="24"/>
              </w:rPr>
              <w:t>Срок устранения – 1 месяц;</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Fonts w:asciiTheme="majorBidi" w:hAnsiTheme="majorBidi" w:cstheme="majorBidi"/>
                <w:bCs/>
                <w:sz w:val="24"/>
                <w:szCs w:val="24"/>
              </w:rPr>
              <w:t xml:space="preserve">схема эвакуации должна соответствовать ГОСТ </w:t>
            </w:r>
            <w:proofErr w:type="gramStart"/>
            <w:r w:rsidRPr="005201CA">
              <w:rPr>
                <w:rFonts w:asciiTheme="majorBidi" w:hAnsiTheme="majorBidi" w:cstheme="majorBidi"/>
                <w:bCs/>
                <w:sz w:val="24"/>
                <w:szCs w:val="24"/>
              </w:rPr>
              <w:t>Р</w:t>
            </w:r>
            <w:proofErr w:type="gramEnd"/>
            <w:r w:rsidRPr="005201CA">
              <w:rPr>
                <w:rFonts w:asciiTheme="majorBidi" w:hAnsiTheme="majorBidi" w:cstheme="majorBidi"/>
                <w:bCs/>
                <w:sz w:val="24"/>
                <w:szCs w:val="24"/>
              </w:rPr>
              <w:t xml:space="preserve"> 12.2.143-2009</w:t>
            </w:r>
            <w:r w:rsidRPr="005201CA">
              <w:rPr>
                <w:rStyle w:val="11"/>
                <w:rFonts w:asciiTheme="majorBidi" w:hAnsiTheme="majorBidi" w:cstheme="majorBidi"/>
                <w:bCs/>
                <w:sz w:val="24"/>
                <w:szCs w:val="24"/>
              </w:rPr>
              <w:t>;</w:t>
            </w:r>
          </w:p>
          <w:p w:rsidR="005201CA" w:rsidRPr="005201CA" w:rsidRDefault="005201CA" w:rsidP="00B33462">
            <w:pPr>
              <w:pStyle w:val="ab"/>
              <w:tabs>
                <w:tab w:val="left" w:pos="851"/>
              </w:tabs>
              <w:spacing w:after="0" w:line="240" w:lineRule="auto"/>
              <w:ind w:left="567" w:right="62"/>
              <w:rPr>
                <w:rStyle w:val="11"/>
                <w:rFonts w:asciiTheme="majorBidi" w:hAnsiTheme="majorBidi" w:cstheme="majorBidi"/>
                <w:bCs/>
                <w:sz w:val="24"/>
                <w:szCs w:val="24"/>
              </w:rPr>
            </w:pPr>
            <w:r w:rsidRPr="005201CA">
              <w:rPr>
                <w:rStyle w:val="11"/>
                <w:rFonts w:asciiTheme="majorBidi" w:hAnsiTheme="majorBidi" w:cstheme="majorBidi"/>
                <w:bCs/>
                <w:sz w:val="24"/>
                <w:szCs w:val="24"/>
              </w:rPr>
              <w:t>Срок устранения – 1 месяц;</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Style w:val="11"/>
                <w:rFonts w:asciiTheme="majorBidi" w:hAnsiTheme="majorBidi" w:cstheme="majorBidi"/>
                <w:bCs/>
                <w:sz w:val="24"/>
                <w:szCs w:val="24"/>
              </w:rPr>
              <w:t>обеспечить все телефонные аппараты автоматическим определителем номера;</w:t>
            </w:r>
          </w:p>
          <w:p w:rsidR="005201CA" w:rsidRPr="005201CA" w:rsidRDefault="005201CA" w:rsidP="00B33462">
            <w:pPr>
              <w:spacing w:after="0"/>
              <w:ind w:right="62" w:firstLine="567"/>
              <w:rPr>
                <w:rFonts w:asciiTheme="majorBidi" w:hAnsiTheme="majorBidi" w:cstheme="majorBidi"/>
                <w:bCs/>
                <w:sz w:val="24"/>
                <w:szCs w:val="24"/>
              </w:rPr>
            </w:pPr>
            <w:r w:rsidRPr="005201CA">
              <w:rPr>
                <w:rStyle w:val="11"/>
                <w:rFonts w:asciiTheme="majorBidi" w:eastAsia="Calibri" w:hAnsiTheme="majorBidi" w:cstheme="majorBidi"/>
                <w:bCs/>
                <w:sz w:val="24"/>
                <w:szCs w:val="24"/>
              </w:rPr>
              <w:t>Срок устранения – 3 месяца;</w:t>
            </w:r>
          </w:p>
          <w:p w:rsidR="005201CA" w:rsidRPr="005201CA" w:rsidRDefault="005201CA" w:rsidP="00B33462">
            <w:pPr>
              <w:pStyle w:val="ab"/>
              <w:numPr>
                <w:ilvl w:val="0"/>
                <w:numId w:val="1"/>
              </w:numPr>
              <w:tabs>
                <w:tab w:val="left" w:pos="851"/>
              </w:tabs>
              <w:spacing w:after="0" w:line="240" w:lineRule="auto"/>
              <w:ind w:left="0" w:right="62" w:firstLine="567"/>
              <w:rPr>
                <w:rFonts w:asciiTheme="majorBidi" w:hAnsiTheme="majorBidi" w:cstheme="majorBidi"/>
                <w:bCs/>
                <w:sz w:val="24"/>
                <w:szCs w:val="24"/>
                <w:lang w:bidi="ru-RU"/>
              </w:rPr>
            </w:pPr>
            <w:r w:rsidRPr="005201CA">
              <w:rPr>
                <w:rStyle w:val="11"/>
                <w:rFonts w:asciiTheme="majorBidi" w:hAnsiTheme="majorBidi" w:cstheme="majorBidi"/>
                <w:bCs/>
                <w:sz w:val="24"/>
                <w:szCs w:val="24"/>
              </w:rPr>
              <w:t>определить должностное лицо, ответственное за проведение мероприятий по обеспечению антитеррористической защищенности объекта и его взаимодействие с территориальными органами УФСБ России по Республике Татарстан и МВД по Республике Татарстан;</w:t>
            </w:r>
          </w:p>
          <w:p w:rsidR="005201CA" w:rsidRPr="005201CA" w:rsidRDefault="005201CA" w:rsidP="00B33462">
            <w:pPr>
              <w:spacing w:after="0"/>
              <w:ind w:right="62" w:firstLine="567"/>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Срок устранения – 1 месяц;</w:t>
            </w:r>
          </w:p>
          <w:p w:rsidR="005201CA" w:rsidRPr="005201CA" w:rsidRDefault="005201CA"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5201CA">
              <w:rPr>
                <w:rStyle w:val="11"/>
                <w:rFonts w:asciiTheme="majorBidi" w:hAnsiTheme="majorBidi" w:cstheme="majorBidi"/>
                <w:bCs/>
                <w:sz w:val="24"/>
                <w:szCs w:val="24"/>
              </w:rPr>
              <w:t>разработать и утвердить:</w:t>
            </w:r>
          </w:p>
          <w:p w:rsidR="005201CA" w:rsidRPr="005201CA" w:rsidRDefault="005201CA" w:rsidP="00B33462">
            <w:pPr>
              <w:widowControl w:val="0"/>
              <w:spacing w:after="0"/>
              <w:ind w:left="709" w:firstLine="425"/>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1) план охраны (по защите и прикрытию) объекта при угрозе или совершении террористического акта (утверждается руководителем учреждения, подписывается лицом, ответственным за выполнение мероприятий по антитеррористической защите объекта, согласуется с территориальными подразделениями органов безопасности и внутренних дел);</w:t>
            </w:r>
          </w:p>
          <w:p w:rsidR="005201CA" w:rsidRPr="005201CA" w:rsidRDefault="005201CA" w:rsidP="00B33462">
            <w:pPr>
              <w:pStyle w:val="ab"/>
              <w:numPr>
                <w:ilvl w:val="0"/>
                <w:numId w:val="3"/>
              </w:numPr>
              <w:tabs>
                <w:tab w:val="left" w:pos="851"/>
              </w:tabs>
              <w:spacing w:after="0" w:line="240" w:lineRule="auto"/>
              <w:ind w:right="62"/>
              <w:rPr>
                <w:rStyle w:val="11"/>
                <w:rFonts w:asciiTheme="majorBidi" w:hAnsiTheme="majorBidi" w:cstheme="majorBidi"/>
                <w:bCs/>
                <w:sz w:val="24"/>
                <w:szCs w:val="24"/>
              </w:rPr>
            </w:pPr>
            <w:r w:rsidRPr="005201CA">
              <w:rPr>
                <w:rStyle w:val="11"/>
                <w:rFonts w:asciiTheme="majorBidi" w:hAnsiTheme="majorBidi" w:cstheme="majorBidi"/>
                <w:bCs/>
                <w:sz w:val="24"/>
                <w:szCs w:val="24"/>
              </w:rPr>
              <w:t>разработать схему оповещения, которая должна обеспечивать оперативное информирование всего персонала об угрозе совершения или о совершении противоправных действий;</w:t>
            </w:r>
          </w:p>
          <w:p w:rsidR="005201CA" w:rsidRPr="005201CA" w:rsidRDefault="005201CA" w:rsidP="00B33462">
            <w:pPr>
              <w:widowControl w:val="0"/>
              <w:spacing w:after="0"/>
              <w:ind w:left="709" w:firstLine="425"/>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 xml:space="preserve">3) инструкцию по пропускному и </w:t>
            </w:r>
            <w:proofErr w:type="spellStart"/>
            <w:r w:rsidRPr="005201CA">
              <w:rPr>
                <w:rStyle w:val="11"/>
                <w:rFonts w:asciiTheme="majorBidi" w:eastAsia="Calibri" w:hAnsiTheme="majorBidi" w:cstheme="majorBidi"/>
                <w:bCs/>
                <w:sz w:val="24"/>
                <w:szCs w:val="24"/>
              </w:rPr>
              <w:t>внутриобъектовому</w:t>
            </w:r>
            <w:proofErr w:type="spellEnd"/>
            <w:r w:rsidRPr="005201CA">
              <w:rPr>
                <w:rStyle w:val="11"/>
                <w:rFonts w:asciiTheme="majorBidi" w:eastAsia="Calibri" w:hAnsiTheme="majorBidi" w:cstheme="majorBidi"/>
                <w:bCs/>
                <w:sz w:val="24"/>
                <w:szCs w:val="24"/>
              </w:rPr>
              <w:t xml:space="preserve"> режиму (утверждается руководителем учреждения, подписывается ответственным лицом за выполнение мероприятий по антитеррористической защите объекта, согласуется с руководителем подразделения охраны и доводится до всех сотрудников объекта);</w:t>
            </w:r>
          </w:p>
          <w:p w:rsidR="005201CA" w:rsidRPr="005201CA" w:rsidRDefault="005201CA" w:rsidP="00B33462">
            <w:pPr>
              <w:widowControl w:val="0"/>
              <w:spacing w:after="0"/>
              <w:ind w:left="709" w:firstLine="425"/>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 xml:space="preserve">4) планы обеспечения безопасности объекта (текущий и перспективный, которые  утверждаются руководителем учреждения и  подписываются лицом, </w:t>
            </w:r>
            <w:proofErr w:type="spellStart"/>
            <w:r w:rsidRPr="005201CA">
              <w:rPr>
                <w:rStyle w:val="11"/>
                <w:rFonts w:asciiTheme="majorBidi" w:eastAsia="Calibri" w:hAnsiTheme="majorBidi" w:cstheme="majorBidi"/>
                <w:bCs/>
                <w:sz w:val="24"/>
                <w:szCs w:val="24"/>
              </w:rPr>
              <w:t>ответственнымза</w:t>
            </w:r>
            <w:proofErr w:type="spellEnd"/>
            <w:r w:rsidRPr="005201CA">
              <w:rPr>
                <w:rStyle w:val="11"/>
                <w:rFonts w:asciiTheme="majorBidi" w:eastAsia="Calibri" w:hAnsiTheme="majorBidi" w:cstheme="majorBidi"/>
                <w:bCs/>
                <w:sz w:val="24"/>
                <w:szCs w:val="24"/>
              </w:rPr>
              <w:t xml:space="preserve"> выполнение мероприятий по антитеррористической защите объекта);</w:t>
            </w:r>
          </w:p>
          <w:p w:rsidR="005201CA" w:rsidRPr="005201CA" w:rsidRDefault="005201CA" w:rsidP="00B33462">
            <w:pPr>
              <w:widowControl w:val="0"/>
              <w:spacing w:after="0"/>
              <w:ind w:left="709" w:firstLine="425"/>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lastRenderedPageBreak/>
              <w:t>5) план локализации и ликвидации аварийных ситуаций на объекте;</w:t>
            </w:r>
          </w:p>
          <w:p w:rsidR="005201CA" w:rsidRPr="005201CA" w:rsidRDefault="005201CA" w:rsidP="00B33462">
            <w:pPr>
              <w:pStyle w:val="ab"/>
              <w:numPr>
                <w:ilvl w:val="0"/>
                <w:numId w:val="2"/>
              </w:numPr>
              <w:tabs>
                <w:tab w:val="left" w:pos="851"/>
              </w:tabs>
              <w:spacing w:after="0" w:line="240" w:lineRule="auto"/>
              <w:ind w:left="709" w:right="62" w:firstLine="425"/>
              <w:rPr>
                <w:rStyle w:val="11"/>
                <w:rFonts w:asciiTheme="majorBidi" w:hAnsiTheme="majorBidi" w:cstheme="majorBidi"/>
                <w:bCs/>
                <w:sz w:val="24"/>
                <w:szCs w:val="24"/>
              </w:rPr>
            </w:pPr>
            <w:r w:rsidRPr="005201CA">
              <w:rPr>
                <w:rStyle w:val="11"/>
                <w:rFonts w:asciiTheme="majorBidi" w:hAnsiTheme="majorBidi" w:cstheme="majorBidi"/>
                <w:bCs/>
                <w:sz w:val="24"/>
                <w:szCs w:val="24"/>
              </w:rPr>
              <w:t>инструкцию о действиях служб и сотрудников при выявлении вызывающих подозрение предметов, а также при возникновении и ликвидации кризисных ситуаций с доведением их под роспись до каждого сотрудника;</w:t>
            </w:r>
          </w:p>
          <w:p w:rsidR="005201CA" w:rsidRPr="005201CA" w:rsidRDefault="005201CA" w:rsidP="00B33462">
            <w:pPr>
              <w:spacing w:after="0"/>
              <w:ind w:right="62" w:firstLine="567"/>
              <w:rPr>
                <w:rStyle w:val="11"/>
                <w:rFonts w:asciiTheme="majorBidi" w:eastAsia="Calibri" w:hAnsiTheme="majorBidi" w:cstheme="majorBidi"/>
                <w:bCs/>
                <w:sz w:val="24"/>
                <w:szCs w:val="24"/>
              </w:rPr>
            </w:pPr>
            <w:r w:rsidRPr="005201CA">
              <w:rPr>
                <w:rStyle w:val="11"/>
                <w:rFonts w:asciiTheme="majorBidi" w:eastAsia="Calibri" w:hAnsiTheme="majorBidi" w:cstheme="majorBidi"/>
                <w:bCs/>
                <w:sz w:val="24"/>
                <w:szCs w:val="24"/>
              </w:rPr>
              <w:t>Срок устранения – 1 месяц.</w:t>
            </w:r>
          </w:p>
          <w:p w:rsidR="00CE7D92" w:rsidRPr="007F7292" w:rsidRDefault="00CE7D92" w:rsidP="00B33462">
            <w:pPr>
              <w:pStyle w:val="a6"/>
              <w:jc w:val="both"/>
              <w:rPr>
                <w:b w:val="0"/>
                <w:i/>
                <w:color w:val="000000" w:themeColor="text1"/>
                <w:sz w:val="26"/>
                <w:szCs w:val="26"/>
              </w:rPr>
            </w:pPr>
            <w:r w:rsidRPr="007F7292">
              <w:rPr>
                <w:b w:val="0"/>
                <w:i/>
                <w:color w:val="000000" w:themeColor="text1"/>
              </w:rPr>
              <w:t>_________________________________________________________________</w:t>
            </w:r>
          </w:p>
        </w:tc>
      </w:tr>
      <w:tr w:rsidR="00CE7D92" w:rsidRPr="007F7292" w:rsidTr="005201CA">
        <w:trPr>
          <w:tblCellSpacing w:w="15" w:type="dxa"/>
        </w:trPr>
        <w:tc>
          <w:tcPr>
            <w:tcW w:w="685" w:type="dxa"/>
          </w:tcPr>
          <w:p w:rsidR="00CE7D92" w:rsidRPr="007F7292" w:rsidRDefault="00CE7D92" w:rsidP="00B33462">
            <w:pPr>
              <w:spacing w:after="0" w:line="240" w:lineRule="auto"/>
              <w:rPr>
                <w:rFonts w:ascii="Times New Roman" w:hAnsi="Times New Roman"/>
                <w:color w:val="000000" w:themeColor="text1"/>
                <w:sz w:val="24"/>
                <w:szCs w:val="24"/>
                <w:lang w:eastAsia="ru-RU"/>
              </w:rPr>
            </w:pPr>
          </w:p>
        </w:tc>
        <w:tc>
          <w:tcPr>
            <w:tcW w:w="9410" w:type="dxa"/>
          </w:tcPr>
          <w:p w:rsidR="00CE7D92" w:rsidRPr="007F7292" w:rsidRDefault="00CE7D92" w:rsidP="00B33462">
            <w:pPr>
              <w:spacing w:after="0" w:line="240" w:lineRule="auto"/>
              <w:jc w:val="center"/>
              <w:rPr>
                <w:rFonts w:ascii="Times New Roman" w:hAnsi="Times New Roman"/>
                <w:color w:val="000000" w:themeColor="text1"/>
                <w:sz w:val="20"/>
                <w:szCs w:val="20"/>
                <w:lang w:eastAsia="ru-RU"/>
              </w:rPr>
            </w:pPr>
            <w:r w:rsidRPr="007F7292">
              <w:rPr>
                <w:rFonts w:ascii="Times New Roman" w:hAnsi="Times New Roman"/>
                <w:color w:val="000000" w:themeColor="text1"/>
                <w:sz w:val="20"/>
                <w:szCs w:val="20"/>
                <w:lang w:eastAsia="ru-RU"/>
              </w:rPr>
              <w:t>(первоочередные, неотложные мероприятия, направленные на обеспечение антитеррористической защищенности, устранение выявленных недостатков)</w:t>
            </w:r>
          </w:p>
        </w:tc>
      </w:tr>
    </w:tbl>
    <w:p w:rsidR="00CE7D92" w:rsidRPr="002B6D76" w:rsidRDefault="00CE7D92" w:rsidP="00B33462">
      <w:pPr>
        <w:spacing w:after="0" w:line="240" w:lineRule="auto"/>
        <w:rPr>
          <w:rFonts w:ascii="Times New Roman" w:hAnsi="Times New Roman"/>
          <w:color w:val="000000" w:themeColor="text1"/>
          <w:sz w:val="24"/>
          <w:szCs w:val="24"/>
          <w:lang w:eastAsia="ru-RU"/>
        </w:rPr>
      </w:pP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728"/>
        <w:gridCol w:w="9457"/>
      </w:tblGrid>
      <w:tr w:rsidR="00CE7D92" w:rsidRPr="002B6D76" w:rsidTr="00E94A6B">
        <w:trPr>
          <w:tblCellSpacing w:w="15" w:type="dxa"/>
        </w:trPr>
        <w:tc>
          <w:tcPr>
            <w:tcW w:w="10185" w:type="dxa"/>
            <w:gridSpan w:val="2"/>
          </w:tcPr>
          <w:p w:rsidR="00C226AB" w:rsidRPr="00B33462" w:rsidRDefault="00CE7D92" w:rsidP="00B33462">
            <w:pPr>
              <w:tabs>
                <w:tab w:val="right" w:pos="9923"/>
              </w:tabs>
              <w:autoSpaceDE w:val="0"/>
              <w:autoSpaceDN w:val="0"/>
              <w:spacing w:after="0"/>
              <w:rPr>
                <w:rFonts w:asciiTheme="majorBidi" w:hAnsiTheme="majorBidi" w:cstheme="majorBidi"/>
                <w:sz w:val="24"/>
                <w:szCs w:val="24"/>
              </w:rPr>
            </w:pPr>
            <w:r w:rsidRPr="00B33462">
              <w:rPr>
                <w:rFonts w:asciiTheme="majorBidi" w:hAnsiTheme="majorBidi" w:cstheme="majorBidi"/>
                <w:color w:val="000000" w:themeColor="text1"/>
                <w:sz w:val="24"/>
                <w:szCs w:val="24"/>
                <w:lang w:eastAsia="ru-RU"/>
              </w:rPr>
              <w:t xml:space="preserve">в) </w:t>
            </w:r>
            <w:r w:rsidR="00C226AB" w:rsidRPr="00B33462">
              <w:rPr>
                <w:rFonts w:asciiTheme="majorBidi" w:hAnsiTheme="majorBidi" w:cstheme="majorBidi"/>
                <w:sz w:val="24"/>
                <w:szCs w:val="24"/>
              </w:rPr>
              <w:t xml:space="preserve">  требуемое финансирование обеспечения мероприятий по антитеррористической защищенности места массового пребывания людей:</w:t>
            </w:r>
          </w:p>
          <w:p w:rsidR="00C226AB" w:rsidRPr="00B33462" w:rsidRDefault="00C226AB" w:rsidP="00B33462">
            <w:pPr>
              <w:tabs>
                <w:tab w:val="right" w:pos="9923"/>
              </w:tabs>
              <w:autoSpaceDE w:val="0"/>
              <w:autoSpaceDN w:val="0"/>
              <w:spacing w:after="0"/>
              <w:rPr>
                <w:rStyle w:val="11"/>
                <w:rFonts w:asciiTheme="majorBidi" w:eastAsia="Calibri" w:hAnsiTheme="majorBidi" w:cstheme="majorBidi"/>
                <w:sz w:val="24"/>
                <w:szCs w:val="24"/>
              </w:rPr>
            </w:pPr>
            <w:r w:rsidRPr="00B33462">
              <w:rPr>
                <w:rStyle w:val="11"/>
                <w:rFonts w:asciiTheme="majorBidi" w:eastAsia="Calibri" w:hAnsiTheme="majorBidi" w:cstheme="majorBidi"/>
                <w:bCs/>
                <w:sz w:val="24"/>
                <w:szCs w:val="24"/>
              </w:rPr>
              <w:t xml:space="preserve">-   на входе установить один стационарный </w:t>
            </w:r>
            <w:proofErr w:type="spellStart"/>
            <w:r w:rsidRPr="00B33462">
              <w:rPr>
                <w:rStyle w:val="11"/>
                <w:rFonts w:asciiTheme="majorBidi" w:eastAsia="Calibri" w:hAnsiTheme="majorBidi" w:cstheme="majorBidi"/>
                <w:bCs/>
                <w:sz w:val="24"/>
                <w:szCs w:val="24"/>
              </w:rPr>
              <w:t>металлодетектор</w:t>
            </w:r>
            <w:proofErr w:type="spellEnd"/>
            <w:r w:rsidRPr="00B33462">
              <w:rPr>
                <w:rStyle w:val="11"/>
                <w:rFonts w:asciiTheme="majorBidi" w:eastAsia="Calibri" w:hAnsiTheme="majorBidi" w:cstheme="majorBidi"/>
                <w:bCs/>
                <w:sz w:val="24"/>
                <w:szCs w:val="24"/>
              </w:rPr>
              <w:t xml:space="preserve"> для осуществления контролируемого допуска граждан (из расчета 300 человек/час), предусмотрев сотрудника для работы на данном оборудовании</w:t>
            </w:r>
            <w:r w:rsidRPr="00B33462">
              <w:rPr>
                <w:rStyle w:val="11"/>
                <w:rFonts w:asciiTheme="majorBidi" w:eastAsia="Calibri" w:hAnsiTheme="majorBidi" w:cstheme="majorBidi"/>
                <w:sz w:val="24"/>
                <w:szCs w:val="24"/>
              </w:rPr>
              <w:t>– 121 635 руб., из них стоимость оборудования 102 200 руб., стоимость расходных материалов – 105 руб., стоимость монтажа – 19 330 руб.</w:t>
            </w:r>
          </w:p>
          <w:p w:rsidR="00C226AB" w:rsidRPr="00B33462" w:rsidRDefault="00C226AB"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proofErr w:type="gramStart"/>
            <w:r w:rsidRPr="00B33462">
              <w:rPr>
                <w:rFonts w:asciiTheme="majorBidi" w:hAnsiTheme="majorBidi" w:cstheme="majorBidi"/>
                <w:bCs/>
                <w:sz w:val="24"/>
                <w:szCs w:val="24"/>
              </w:rPr>
              <w:t>установить 1 наружную камеру видеонаблюдения охватывающая территорию центрального входа, по 1 внутренней камере видеонаблюдения на 2 и 3 этажи, архивирование и хранение информации должно составлять не менее 30  суток,</w:t>
            </w:r>
            <w:r w:rsidRPr="00B33462">
              <w:rPr>
                <w:rStyle w:val="11"/>
                <w:rFonts w:asciiTheme="majorBidi" w:hAnsiTheme="majorBidi" w:cstheme="majorBidi"/>
                <w:bCs/>
                <w:sz w:val="24"/>
                <w:szCs w:val="24"/>
              </w:rPr>
              <w:t xml:space="preserve"> согласно распоряжению Кабинета Министров Республики Татарстан от 26.10.2015 № 2399-р (</w:t>
            </w:r>
            <w:r w:rsidRPr="00B33462">
              <w:rPr>
                <w:rStyle w:val="11"/>
                <w:rFonts w:asciiTheme="majorBidi" w:eastAsia="Calibri" w:hAnsiTheme="majorBidi" w:cstheme="majorBidi"/>
                <w:bCs/>
                <w:sz w:val="24"/>
                <w:szCs w:val="24"/>
              </w:rPr>
              <w:t xml:space="preserve">утверждает рекомендации к оснащению объектов </w:t>
            </w:r>
            <w:r w:rsidRPr="00B33462">
              <w:rPr>
                <w:rStyle w:val="11"/>
                <w:rFonts w:asciiTheme="majorBidi" w:hAnsiTheme="majorBidi" w:cstheme="majorBidi"/>
                <w:bCs/>
                <w:sz w:val="24"/>
                <w:szCs w:val="24"/>
              </w:rPr>
              <w:t xml:space="preserve">массового пребывания людей камерами видеонаблюдения)  - </w:t>
            </w:r>
            <w:r w:rsidR="00B33462" w:rsidRPr="00B33462">
              <w:rPr>
                <w:rStyle w:val="11"/>
                <w:rFonts w:asciiTheme="majorBidi" w:hAnsiTheme="majorBidi" w:cstheme="majorBidi"/>
                <w:bCs/>
                <w:sz w:val="24"/>
                <w:szCs w:val="24"/>
              </w:rPr>
              <w:t>30 000 рублей;</w:t>
            </w:r>
            <w:proofErr w:type="gramEnd"/>
          </w:p>
          <w:p w:rsidR="00C226AB" w:rsidRPr="00B33462" w:rsidRDefault="00C226AB"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B33462">
              <w:rPr>
                <w:rStyle w:val="11"/>
                <w:rFonts w:asciiTheme="majorBidi" w:hAnsiTheme="majorBidi" w:cstheme="majorBidi"/>
                <w:bCs/>
                <w:sz w:val="24"/>
                <w:szCs w:val="24"/>
              </w:rPr>
              <w:t>на посту охраны установить видеомонитор, с выводом на него всех камер видеонаблюдения</w:t>
            </w:r>
            <w:r w:rsidR="00B33462" w:rsidRPr="00B33462">
              <w:rPr>
                <w:rStyle w:val="11"/>
                <w:rFonts w:asciiTheme="majorBidi" w:hAnsiTheme="majorBidi" w:cstheme="majorBidi"/>
                <w:bCs/>
                <w:sz w:val="24"/>
                <w:szCs w:val="24"/>
              </w:rPr>
              <w:t xml:space="preserve">  - 120 000 рублей</w:t>
            </w:r>
            <w:r w:rsidRPr="00B33462">
              <w:rPr>
                <w:rStyle w:val="11"/>
                <w:rFonts w:asciiTheme="majorBidi" w:hAnsiTheme="majorBidi" w:cstheme="majorBidi"/>
                <w:bCs/>
                <w:sz w:val="24"/>
                <w:szCs w:val="24"/>
              </w:rPr>
              <w:t>;</w:t>
            </w:r>
          </w:p>
          <w:p w:rsidR="00C226AB" w:rsidRPr="00B33462" w:rsidRDefault="00C226AB"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B33462">
              <w:rPr>
                <w:rStyle w:val="11"/>
                <w:rFonts w:asciiTheme="majorBidi" w:hAnsiTheme="majorBidi" w:cstheme="majorBidi"/>
                <w:bCs/>
                <w:sz w:val="24"/>
                <w:szCs w:val="24"/>
              </w:rPr>
              <w:t>обеспечить выставление одного поста охраны в рабочее время – 6 000 рублей;</w:t>
            </w:r>
          </w:p>
          <w:p w:rsidR="00CE7D92" w:rsidRPr="00B33462" w:rsidRDefault="00C226AB" w:rsidP="00B33462">
            <w:pPr>
              <w:pStyle w:val="ab"/>
              <w:numPr>
                <w:ilvl w:val="0"/>
                <w:numId w:val="1"/>
              </w:numPr>
              <w:tabs>
                <w:tab w:val="left" w:pos="851"/>
              </w:tabs>
              <w:spacing w:after="0" w:line="240" w:lineRule="auto"/>
              <w:ind w:left="0" w:right="62" w:firstLine="567"/>
              <w:rPr>
                <w:rStyle w:val="11"/>
                <w:rFonts w:asciiTheme="majorBidi" w:hAnsiTheme="majorBidi" w:cstheme="majorBidi"/>
                <w:bCs/>
                <w:sz w:val="24"/>
                <w:szCs w:val="24"/>
              </w:rPr>
            </w:pPr>
            <w:r w:rsidRPr="00B33462">
              <w:rPr>
                <w:rStyle w:val="11"/>
                <w:rFonts w:asciiTheme="majorBidi" w:hAnsiTheme="majorBidi" w:cstheme="majorBidi"/>
                <w:bCs/>
                <w:sz w:val="24"/>
                <w:szCs w:val="24"/>
              </w:rPr>
              <w:t xml:space="preserve">обеспечить все телефонные аппараты автоматическим определителем номера – </w:t>
            </w:r>
            <w:r w:rsidR="00B33462">
              <w:rPr>
                <w:rStyle w:val="11"/>
                <w:rFonts w:asciiTheme="majorBidi" w:hAnsiTheme="majorBidi" w:cstheme="majorBidi"/>
                <w:bCs/>
                <w:sz w:val="24"/>
                <w:szCs w:val="24"/>
              </w:rPr>
              <w:t>4</w:t>
            </w:r>
            <w:r w:rsidRPr="00B33462">
              <w:rPr>
                <w:rStyle w:val="11"/>
                <w:rFonts w:asciiTheme="majorBidi" w:hAnsiTheme="majorBidi" w:cstheme="majorBidi"/>
                <w:bCs/>
                <w:sz w:val="24"/>
                <w:szCs w:val="24"/>
              </w:rPr>
              <w:t> 000 рублей;</w:t>
            </w:r>
          </w:p>
          <w:p w:rsidR="00B33462" w:rsidRPr="00B33462" w:rsidRDefault="00B33462" w:rsidP="00B33462">
            <w:pPr>
              <w:tabs>
                <w:tab w:val="right" w:pos="9923"/>
              </w:tabs>
              <w:autoSpaceDE w:val="0"/>
              <w:autoSpaceDN w:val="0"/>
              <w:spacing w:after="0"/>
              <w:rPr>
                <w:rFonts w:asciiTheme="majorBidi" w:hAnsiTheme="majorBidi" w:cstheme="majorBidi"/>
                <w:sz w:val="24"/>
                <w:szCs w:val="24"/>
              </w:rPr>
            </w:pPr>
            <w:r w:rsidRPr="00B33462">
              <w:rPr>
                <w:rFonts w:asciiTheme="majorBidi" w:hAnsiTheme="majorBidi" w:cstheme="majorBidi"/>
                <w:sz w:val="24"/>
                <w:szCs w:val="24"/>
              </w:rPr>
              <w:t xml:space="preserve">Общая сумма необходимых финансовых средств составляет </w:t>
            </w:r>
            <w:r>
              <w:rPr>
                <w:rFonts w:asciiTheme="majorBidi" w:hAnsiTheme="majorBidi" w:cstheme="majorBidi"/>
                <w:sz w:val="24"/>
                <w:szCs w:val="24"/>
              </w:rPr>
              <w:t xml:space="preserve">  - 281 635 рублей;</w:t>
            </w:r>
          </w:p>
        </w:tc>
      </w:tr>
      <w:tr w:rsidR="00CE7D92" w:rsidRPr="002B6D76" w:rsidTr="00E94A6B">
        <w:trPr>
          <w:tblCellSpacing w:w="15" w:type="dxa"/>
        </w:trPr>
        <w:tc>
          <w:tcPr>
            <w:tcW w:w="690" w:type="dxa"/>
          </w:tcPr>
          <w:p w:rsidR="00CE7D92" w:rsidRPr="002B6D76" w:rsidRDefault="00CE7D92" w:rsidP="00B33462">
            <w:pPr>
              <w:spacing w:after="0" w:line="240" w:lineRule="auto"/>
              <w:rPr>
                <w:rFonts w:ascii="Times New Roman" w:hAnsi="Times New Roman"/>
                <w:color w:val="000000" w:themeColor="text1"/>
                <w:sz w:val="24"/>
                <w:szCs w:val="24"/>
                <w:lang w:eastAsia="ru-RU"/>
              </w:rPr>
            </w:pPr>
          </w:p>
        </w:tc>
        <w:tc>
          <w:tcPr>
            <w:tcW w:w="9495" w:type="dxa"/>
          </w:tcPr>
          <w:p w:rsidR="00CE7D92" w:rsidRPr="002B6D76" w:rsidRDefault="00CE7D92" w:rsidP="00B33462">
            <w:pPr>
              <w:spacing w:after="0" w:line="240" w:lineRule="auto"/>
              <w:jc w:val="center"/>
              <w:rPr>
                <w:rFonts w:ascii="Times New Roman" w:hAnsi="Times New Roman"/>
                <w:color w:val="000000" w:themeColor="text1"/>
                <w:sz w:val="20"/>
                <w:szCs w:val="20"/>
                <w:lang w:eastAsia="ru-RU"/>
              </w:rPr>
            </w:pPr>
            <w:r w:rsidRPr="002B6D76">
              <w:rPr>
                <w:rFonts w:ascii="Times New Roman" w:hAnsi="Times New Roman"/>
                <w:color w:val="000000" w:themeColor="text1"/>
                <w:sz w:val="20"/>
                <w:szCs w:val="20"/>
                <w:lang w:eastAsia="ru-RU"/>
              </w:rPr>
              <w:t>(требуемое финансирование обеспечения мероприятий по антитеррористической защищенности места массового пребывания людей)</w:t>
            </w:r>
          </w:p>
        </w:tc>
      </w:tr>
    </w:tbl>
    <w:p w:rsidR="006F360E" w:rsidRPr="002B6D76" w:rsidRDefault="00CE7D92" w:rsidP="00B33462">
      <w:pPr>
        <w:spacing w:after="0" w:line="240" w:lineRule="auto"/>
        <w:rPr>
          <w:rFonts w:ascii="Times New Roman" w:hAnsi="Times New Roman"/>
          <w:color w:val="000000" w:themeColor="text1"/>
          <w:sz w:val="24"/>
          <w:szCs w:val="24"/>
          <w:lang w:eastAsia="ru-RU"/>
        </w:rPr>
      </w:pPr>
      <w:r w:rsidRPr="002B6D76">
        <w:rPr>
          <w:rFonts w:ascii="Times New Roman" w:hAnsi="Times New Roman"/>
          <w:color w:val="000000" w:themeColor="text1"/>
          <w:sz w:val="24"/>
          <w:szCs w:val="24"/>
          <w:lang w:eastAsia="ru-RU"/>
        </w:rPr>
        <w:t>14. Дополнительная информация</w:t>
      </w:r>
      <w:r w:rsidR="006F360E" w:rsidRPr="002B6D76">
        <w:rPr>
          <w:rFonts w:ascii="Times New Roman" w:hAnsi="Times New Roman"/>
          <w:color w:val="000000" w:themeColor="text1"/>
          <w:sz w:val="24"/>
          <w:szCs w:val="24"/>
          <w:lang w:eastAsia="ru-RU"/>
        </w:rPr>
        <w:t>_________________________________________________</w:t>
      </w:r>
    </w:p>
    <w:p w:rsidR="00CE7D92" w:rsidRPr="005C50C4" w:rsidRDefault="00CE7D92" w:rsidP="00B33462">
      <w:pPr>
        <w:spacing w:after="0" w:line="240" w:lineRule="auto"/>
        <w:rPr>
          <w:rFonts w:ascii="Times New Roman" w:hAnsi="Times New Roman"/>
          <w:color w:val="4F81BD" w:themeColor="accent1"/>
          <w:sz w:val="24"/>
          <w:szCs w:val="24"/>
          <w:lang w:eastAsia="ru-RU"/>
        </w:rPr>
      </w:pPr>
      <w:r w:rsidRPr="002B6D76">
        <w:rPr>
          <w:rFonts w:ascii="Times New Roman" w:hAnsi="Times New Roman"/>
          <w:color w:val="000000" w:themeColor="text1"/>
          <w:sz w:val="20"/>
          <w:szCs w:val="20"/>
          <w:lang w:eastAsia="ru-RU"/>
        </w:rPr>
        <w:t>(дополнительная информация с учетом особенностей места массового пребывания людей)</w:t>
      </w: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2597"/>
        <w:gridCol w:w="7588"/>
      </w:tblGrid>
      <w:tr w:rsidR="00CE7D92" w:rsidRPr="005C50C4" w:rsidTr="00B472C3">
        <w:trPr>
          <w:tblCellSpacing w:w="15" w:type="dxa"/>
        </w:trPr>
        <w:tc>
          <w:tcPr>
            <w:tcW w:w="2552" w:type="dxa"/>
          </w:tcPr>
          <w:p w:rsidR="006F360E" w:rsidRPr="00332C0D" w:rsidRDefault="006F360E" w:rsidP="00B33462">
            <w:pPr>
              <w:spacing w:after="0" w:line="240" w:lineRule="auto"/>
              <w:rPr>
                <w:rFonts w:ascii="Times New Roman" w:hAnsi="Times New Roman"/>
                <w:color w:val="000000" w:themeColor="text1"/>
                <w:sz w:val="24"/>
                <w:szCs w:val="24"/>
                <w:lang w:eastAsia="ru-RU"/>
              </w:rPr>
            </w:pP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Приложения:</w:t>
            </w:r>
          </w:p>
        </w:tc>
        <w:tc>
          <w:tcPr>
            <w:tcW w:w="7543" w:type="dxa"/>
          </w:tcPr>
          <w:p w:rsidR="006F360E" w:rsidRPr="00332C0D" w:rsidRDefault="006F360E" w:rsidP="00B33462">
            <w:pPr>
              <w:spacing w:after="0" w:line="240" w:lineRule="auto"/>
              <w:rPr>
                <w:rFonts w:ascii="Times New Roman" w:hAnsi="Times New Roman"/>
                <w:color w:val="000000" w:themeColor="text1"/>
                <w:sz w:val="24"/>
                <w:szCs w:val="24"/>
                <w:lang w:eastAsia="ru-RU"/>
              </w:rPr>
            </w:pP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1. Акт обследования места массового пребывания людей.</w:t>
            </w: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2. План-схема места массового пребывания людей с привязкой к местности и с указанием расположения объектов, находящихся на территории места массового пребывания людей и в непосредственной близости к нему, постов охраны, маршрутов патрулирования нарядов полиции, расположения инженерно-технических средств, расположения произведений монументального искусства, мест отдыха (лавочек, скамеек, детских площадок, летних кафе и др.), мусорных контейнеров.</w:t>
            </w: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3. Схемы коммуникаций места массового пребывания людей (водоснабжения, электроснабжения, газоснабжения и др.).</w:t>
            </w: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4. Инструкция по эвакуации людей.</w:t>
            </w:r>
          </w:p>
          <w:p w:rsidR="00CE7D92" w:rsidRPr="00332C0D" w:rsidRDefault="00CE7D92" w:rsidP="00B33462">
            <w:pPr>
              <w:spacing w:after="0" w:line="240" w:lineRule="auto"/>
              <w:rPr>
                <w:rFonts w:ascii="Times New Roman" w:hAnsi="Times New Roman"/>
                <w:color w:val="000000" w:themeColor="text1"/>
                <w:sz w:val="24"/>
                <w:szCs w:val="24"/>
                <w:lang w:eastAsia="ru-RU"/>
              </w:rPr>
            </w:pPr>
            <w:r w:rsidRPr="00332C0D">
              <w:rPr>
                <w:rFonts w:ascii="Times New Roman" w:hAnsi="Times New Roman"/>
                <w:color w:val="000000" w:themeColor="text1"/>
                <w:sz w:val="24"/>
                <w:szCs w:val="24"/>
                <w:lang w:eastAsia="ru-RU"/>
              </w:rPr>
              <w:t>5. Лист учета корректировок.</w:t>
            </w:r>
          </w:p>
          <w:p w:rsidR="006F360E" w:rsidRPr="00332C0D" w:rsidRDefault="006F360E" w:rsidP="00B33462">
            <w:pPr>
              <w:spacing w:after="0" w:line="240" w:lineRule="auto"/>
              <w:rPr>
                <w:rFonts w:ascii="Times New Roman" w:hAnsi="Times New Roman"/>
                <w:color w:val="000000" w:themeColor="text1"/>
                <w:sz w:val="24"/>
                <w:szCs w:val="24"/>
                <w:lang w:eastAsia="ru-RU"/>
              </w:rPr>
            </w:pPr>
          </w:p>
        </w:tc>
      </w:tr>
    </w:tbl>
    <w:p w:rsidR="00CE7D92" w:rsidRPr="00C747EA" w:rsidRDefault="00C747EA" w:rsidP="00B33462">
      <w:pPr>
        <w:spacing w:after="0" w:line="240" w:lineRule="auto"/>
        <w:jc w:val="center"/>
        <w:rPr>
          <w:rFonts w:ascii="Times New Roman" w:hAnsi="Times New Roman"/>
          <w:sz w:val="24"/>
          <w:szCs w:val="24"/>
          <w:lang w:eastAsia="ru-RU"/>
        </w:rPr>
      </w:pPr>
      <w:r w:rsidRPr="00C747EA">
        <w:rPr>
          <w:rFonts w:ascii="Times New Roman" w:hAnsi="Times New Roman"/>
          <w:sz w:val="24"/>
          <w:szCs w:val="24"/>
          <w:lang w:eastAsia="ru-RU"/>
        </w:rPr>
        <w:t>Мусульманская религиозная организация «Профессиональная образовательная организация Мамадышское медресе Централизованной религиозной организации – Духовного управления мусульман Республики Татарстан»</w:t>
      </w:r>
      <w:r w:rsidR="00CE7D92" w:rsidRPr="00C747EA">
        <w:rPr>
          <w:rFonts w:ascii="Times New Roman" w:hAnsi="Times New Roman"/>
          <w:sz w:val="24"/>
          <w:szCs w:val="24"/>
          <w:lang w:eastAsia="ru-RU"/>
        </w:rPr>
        <w:t xml:space="preserve"> </w:t>
      </w:r>
    </w:p>
    <w:p w:rsidR="00CE7D92" w:rsidRPr="00C747EA" w:rsidRDefault="00CE7D92" w:rsidP="00B33462">
      <w:pPr>
        <w:spacing w:after="0" w:line="240" w:lineRule="auto"/>
        <w:rPr>
          <w:rFonts w:ascii="Times New Roman" w:hAnsi="Times New Roman"/>
          <w:sz w:val="24"/>
          <w:szCs w:val="24"/>
          <w:lang w:eastAsia="ru-RU"/>
        </w:rPr>
      </w:pPr>
    </w:p>
    <w:p w:rsidR="006F360E" w:rsidRPr="00C747EA" w:rsidRDefault="00B472C3" w:rsidP="00B33462">
      <w:pPr>
        <w:tabs>
          <w:tab w:val="left" w:pos="7553"/>
        </w:tabs>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              </w:t>
      </w:r>
      <w:r w:rsidR="00C64802" w:rsidRPr="00C747EA">
        <w:rPr>
          <w:rFonts w:ascii="Times New Roman" w:hAnsi="Times New Roman"/>
          <w:sz w:val="24"/>
          <w:szCs w:val="24"/>
          <w:lang w:eastAsia="ru-RU"/>
        </w:rPr>
        <w:t xml:space="preserve">      </w:t>
      </w:r>
      <w:r w:rsidR="00914210" w:rsidRPr="00C747EA">
        <w:rPr>
          <w:rFonts w:ascii="Times New Roman" w:hAnsi="Times New Roman"/>
          <w:sz w:val="24"/>
          <w:szCs w:val="24"/>
          <w:lang w:eastAsia="ru-RU"/>
        </w:rPr>
        <w:t xml:space="preserve">                                                                                      Хабибуллин А.М.</w:t>
      </w:r>
    </w:p>
    <w:tbl>
      <w:tblPr>
        <w:tblW w:w="10185" w:type="dxa"/>
        <w:tblCellSpacing w:w="15" w:type="dxa"/>
        <w:tblCellMar>
          <w:top w:w="15" w:type="dxa"/>
          <w:left w:w="15" w:type="dxa"/>
          <w:bottom w:w="15" w:type="dxa"/>
          <w:right w:w="15" w:type="dxa"/>
        </w:tblCellMar>
        <w:tblLook w:val="00A0" w:firstRow="1" w:lastRow="0" w:firstColumn="1" w:lastColumn="0" w:noHBand="0" w:noVBand="0"/>
      </w:tblPr>
      <w:tblGrid>
        <w:gridCol w:w="4732"/>
        <w:gridCol w:w="846"/>
        <w:gridCol w:w="4607"/>
      </w:tblGrid>
      <w:tr w:rsidR="00CE7D92" w:rsidRPr="00C747EA" w:rsidTr="00C64802">
        <w:trPr>
          <w:tblCellSpacing w:w="15" w:type="dxa"/>
        </w:trPr>
        <w:tc>
          <w:tcPr>
            <w:tcW w:w="4687" w:type="dxa"/>
            <w:tcBorders>
              <w:top w:val="single" w:sz="6" w:space="0" w:color="000000"/>
            </w:tcBorders>
          </w:tcPr>
          <w:p w:rsidR="00CE7D92" w:rsidRPr="00C747EA" w:rsidRDefault="00C64802" w:rsidP="00B33462">
            <w:pPr>
              <w:spacing w:after="0" w:line="240" w:lineRule="auto"/>
              <w:jc w:val="center"/>
              <w:rPr>
                <w:rFonts w:ascii="Times New Roman" w:hAnsi="Times New Roman"/>
                <w:sz w:val="20"/>
                <w:szCs w:val="20"/>
                <w:lang w:eastAsia="ru-RU"/>
              </w:rPr>
            </w:pPr>
            <w:r w:rsidRPr="00C747EA">
              <w:rPr>
                <w:rFonts w:ascii="Times New Roman" w:hAnsi="Times New Roman"/>
                <w:sz w:val="20"/>
                <w:szCs w:val="20"/>
                <w:lang w:eastAsia="ru-RU"/>
              </w:rPr>
              <w:t>(подпись)</w:t>
            </w:r>
          </w:p>
        </w:tc>
        <w:tc>
          <w:tcPr>
            <w:tcW w:w="816" w:type="dxa"/>
          </w:tcPr>
          <w:p w:rsidR="00CE7D92" w:rsidRPr="00C747EA" w:rsidRDefault="00CE7D92" w:rsidP="00B33462">
            <w:pPr>
              <w:spacing w:after="0" w:line="240" w:lineRule="auto"/>
              <w:rPr>
                <w:rFonts w:ascii="Times New Roman" w:hAnsi="Times New Roman"/>
                <w:sz w:val="24"/>
                <w:szCs w:val="24"/>
                <w:lang w:eastAsia="ru-RU"/>
              </w:rPr>
            </w:pPr>
          </w:p>
        </w:tc>
        <w:tc>
          <w:tcPr>
            <w:tcW w:w="4562" w:type="dxa"/>
            <w:tcBorders>
              <w:top w:val="single" w:sz="6" w:space="0" w:color="000000"/>
            </w:tcBorders>
          </w:tcPr>
          <w:p w:rsidR="00CE7D92" w:rsidRPr="00C747EA" w:rsidRDefault="00C64802" w:rsidP="00B33462">
            <w:pPr>
              <w:spacing w:after="0" w:line="240" w:lineRule="auto"/>
              <w:jc w:val="center"/>
              <w:rPr>
                <w:rFonts w:ascii="Times New Roman" w:hAnsi="Times New Roman"/>
                <w:sz w:val="20"/>
                <w:szCs w:val="20"/>
                <w:lang w:eastAsia="ru-RU"/>
              </w:rPr>
            </w:pPr>
            <w:r w:rsidRPr="00C747EA">
              <w:rPr>
                <w:rFonts w:ascii="Times New Roman" w:hAnsi="Times New Roman"/>
                <w:sz w:val="20"/>
                <w:szCs w:val="20"/>
                <w:lang w:eastAsia="ru-RU"/>
              </w:rPr>
              <w:t>(Ф.И.О)</w:t>
            </w:r>
          </w:p>
        </w:tc>
      </w:tr>
    </w:tbl>
    <w:p w:rsidR="00CE7D92" w:rsidRPr="00C747EA" w:rsidRDefault="00C64802" w:rsidP="00B33462">
      <w:pPr>
        <w:spacing w:after="0" w:line="240" w:lineRule="auto"/>
        <w:jc w:val="center"/>
        <w:rPr>
          <w:rFonts w:ascii="Times New Roman" w:hAnsi="Times New Roman"/>
          <w:sz w:val="24"/>
          <w:szCs w:val="24"/>
          <w:lang w:eastAsia="ru-RU"/>
        </w:rPr>
      </w:pPr>
      <w:r w:rsidRPr="00C747EA">
        <w:rPr>
          <w:rFonts w:ascii="Times New Roman" w:hAnsi="Times New Roman"/>
          <w:sz w:val="20"/>
          <w:szCs w:val="20"/>
          <w:lang w:eastAsia="ru-RU"/>
        </w:rPr>
        <w:lastRenderedPageBreak/>
        <w:t>(правообладатель места массового пребывания людей)</w:t>
      </w:r>
      <w:r w:rsidR="00CE7D92" w:rsidRPr="00C747EA">
        <w:rPr>
          <w:rFonts w:ascii="Times New Roman" w:hAnsi="Times New Roman"/>
          <w:sz w:val="24"/>
          <w:szCs w:val="24"/>
          <w:lang w:eastAsia="ru-RU"/>
        </w:rPr>
        <w:br/>
      </w:r>
    </w:p>
    <w:p w:rsidR="00CE7D92" w:rsidRPr="00C747EA" w:rsidRDefault="00CE7D92" w:rsidP="00B33462">
      <w:pPr>
        <w:spacing w:after="0" w:line="240" w:lineRule="auto"/>
        <w:rPr>
          <w:rFonts w:ascii="Times New Roman" w:hAnsi="Times New Roman"/>
          <w:sz w:val="24"/>
          <w:szCs w:val="24"/>
          <w:lang w:eastAsia="ru-RU"/>
        </w:rPr>
      </w:pPr>
      <w:r w:rsidRPr="00C747EA">
        <w:rPr>
          <w:rFonts w:ascii="Times New Roman" w:hAnsi="Times New Roman"/>
          <w:sz w:val="24"/>
          <w:szCs w:val="24"/>
          <w:lang w:eastAsia="ru-RU"/>
        </w:rPr>
        <w:t>Составлен "</w:t>
      </w:r>
      <w:r w:rsidR="00C226AB" w:rsidRPr="00584BA0">
        <w:rPr>
          <w:rFonts w:ascii="Times New Roman" w:hAnsi="Times New Roman"/>
          <w:sz w:val="24"/>
          <w:szCs w:val="24"/>
          <w:lang w:eastAsia="ru-RU"/>
        </w:rPr>
        <w:t>___</w:t>
      </w:r>
      <w:r w:rsidRPr="00C747EA">
        <w:rPr>
          <w:rFonts w:ascii="Times New Roman" w:hAnsi="Times New Roman"/>
          <w:sz w:val="24"/>
          <w:szCs w:val="24"/>
          <w:lang w:eastAsia="ru-RU"/>
        </w:rPr>
        <w:t xml:space="preserve"> </w:t>
      </w:r>
      <w:r w:rsidR="00C226AB">
        <w:rPr>
          <w:rFonts w:ascii="Times New Roman" w:hAnsi="Times New Roman"/>
          <w:sz w:val="24"/>
          <w:szCs w:val="24"/>
          <w:lang w:eastAsia="ru-RU"/>
        </w:rPr>
        <w:t xml:space="preserve">"  </w:t>
      </w:r>
      <w:r w:rsidR="00C226AB">
        <w:rPr>
          <w:rFonts w:ascii="Times New Roman" w:hAnsi="Times New Roman"/>
          <w:sz w:val="24"/>
          <w:szCs w:val="24"/>
          <w:u w:val="single"/>
          <w:lang w:eastAsia="ru-RU" w:bidi="ar-AE"/>
        </w:rPr>
        <w:t xml:space="preserve">     я</w:t>
      </w:r>
      <w:r w:rsidR="00C226AB" w:rsidRPr="00C226AB">
        <w:rPr>
          <w:rFonts w:ascii="Times New Roman" w:hAnsi="Times New Roman"/>
          <w:sz w:val="24"/>
          <w:szCs w:val="24"/>
          <w:u w:val="single"/>
          <w:lang w:eastAsia="ru-RU" w:bidi="ar-AE"/>
        </w:rPr>
        <w:t>нваря</w:t>
      </w:r>
      <w:r w:rsidR="00C226AB">
        <w:rPr>
          <w:rFonts w:ascii="Times New Roman" w:hAnsi="Times New Roman"/>
          <w:sz w:val="24"/>
          <w:szCs w:val="24"/>
          <w:u w:val="single"/>
          <w:lang w:eastAsia="ru-RU" w:bidi="ar-AE"/>
        </w:rPr>
        <w:t xml:space="preserve">   </w:t>
      </w:r>
      <w:r w:rsidR="00C05C39">
        <w:rPr>
          <w:rFonts w:ascii="Times New Roman" w:hAnsi="Times New Roman"/>
          <w:sz w:val="24"/>
          <w:szCs w:val="24"/>
          <w:lang w:eastAsia="ru-RU"/>
        </w:rPr>
        <w:t xml:space="preserve">   2016</w:t>
      </w:r>
      <w:r w:rsidRPr="00C747EA">
        <w:rPr>
          <w:rFonts w:ascii="Times New Roman" w:hAnsi="Times New Roman"/>
          <w:sz w:val="24"/>
          <w:szCs w:val="24"/>
          <w:lang w:eastAsia="ru-RU"/>
        </w:rPr>
        <w:t xml:space="preserve"> г.</w:t>
      </w:r>
    </w:p>
    <w:p w:rsidR="00B572F7" w:rsidRDefault="00B572F7" w:rsidP="00B33462">
      <w:pPr>
        <w:spacing w:after="0" w:line="240" w:lineRule="auto"/>
        <w:rPr>
          <w:rFonts w:ascii="Times New Roman" w:hAnsi="Times New Roman"/>
          <w:sz w:val="24"/>
          <w:szCs w:val="24"/>
        </w:rPr>
      </w:pPr>
    </w:p>
    <w:p w:rsidR="00C226AB" w:rsidRDefault="00C226AB" w:rsidP="00B33462">
      <w:pPr>
        <w:spacing w:after="0" w:line="240" w:lineRule="auto"/>
        <w:rPr>
          <w:rFonts w:ascii="Times New Roman" w:hAnsi="Times New Roman"/>
          <w:sz w:val="24"/>
          <w:szCs w:val="24"/>
        </w:rPr>
      </w:pPr>
    </w:p>
    <w:p w:rsidR="00C226AB" w:rsidRDefault="00C226AB" w:rsidP="00B33462">
      <w:pPr>
        <w:spacing w:after="0"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B33462">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C226AB" w:rsidRDefault="00C226AB" w:rsidP="002B6D76">
      <w:pPr>
        <w:spacing w:before="100" w:beforeAutospacing="1" w:after="100" w:afterAutospacing="1" w:line="240" w:lineRule="auto"/>
        <w:rPr>
          <w:rFonts w:ascii="Times New Roman" w:hAnsi="Times New Roman"/>
          <w:sz w:val="24"/>
          <w:szCs w:val="24"/>
        </w:rPr>
      </w:pPr>
    </w:p>
    <w:p w:rsidR="00584BA0" w:rsidRDefault="00584BA0" w:rsidP="002B6D76">
      <w:pPr>
        <w:spacing w:before="100" w:beforeAutospacing="1" w:after="100" w:afterAutospacing="1" w:line="240" w:lineRule="auto"/>
        <w:rPr>
          <w:rFonts w:ascii="Times New Roman" w:hAnsi="Times New Roman"/>
          <w:sz w:val="24"/>
          <w:szCs w:val="24"/>
        </w:rPr>
      </w:pPr>
    </w:p>
    <w:p w:rsidR="00B572F7" w:rsidRPr="00315D92" w:rsidRDefault="00584BA0" w:rsidP="002B6D76">
      <w:pPr>
        <w:spacing w:before="100" w:beforeAutospacing="1" w:after="100" w:afterAutospacing="1" w:line="240" w:lineRule="auto"/>
        <w:rPr>
          <w:rFonts w:ascii="Times New Roman" w:hAnsi="Times New Roman"/>
          <w:sz w:val="24"/>
          <w:szCs w:val="24"/>
        </w:rPr>
      </w:pPr>
      <w:r>
        <w:rPr>
          <w:rFonts w:ascii="Times New Roman" w:hAnsi="Times New Roman"/>
          <w:sz w:val="24"/>
          <w:szCs w:val="24"/>
        </w:rPr>
        <w:t>Приложение 3</w:t>
      </w:r>
      <w:r w:rsidR="00B572F7" w:rsidRPr="00315D92">
        <w:rPr>
          <w:rFonts w:ascii="Times New Roman" w:hAnsi="Times New Roman"/>
          <w:sz w:val="24"/>
          <w:szCs w:val="24"/>
        </w:rPr>
        <w:t>.</w:t>
      </w:r>
    </w:p>
    <w:p w:rsidR="00B572F7" w:rsidRDefault="00584BA0" w:rsidP="00584BA0">
      <w:pPr>
        <w:spacing w:after="0" w:line="240" w:lineRule="auto"/>
        <w:jc w:val="center"/>
        <w:rPr>
          <w:rFonts w:ascii="Times New Roman" w:hAnsi="Times New Roman"/>
          <w:sz w:val="24"/>
          <w:szCs w:val="24"/>
          <w:lang w:eastAsia="ru-RU"/>
        </w:rPr>
      </w:pPr>
      <w:r>
        <w:rPr>
          <w:rFonts w:ascii="Times New Roman" w:hAnsi="Times New Roman"/>
          <w:sz w:val="24"/>
          <w:szCs w:val="24"/>
        </w:rPr>
        <w:t xml:space="preserve">Схема водоснабжения </w:t>
      </w:r>
      <w:r w:rsidR="00B572F7" w:rsidRPr="00315D92">
        <w:rPr>
          <w:rFonts w:ascii="Times New Roman" w:hAnsi="Times New Roman"/>
          <w:sz w:val="24"/>
          <w:szCs w:val="24"/>
          <w:lang w:eastAsia="ru-RU"/>
        </w:rPr>
        <w:t>Мусульманской религиозной организации «Профессиональная образовательная организация Мамадышское медресе Централизованной религиозной организации – Духовного управления мусульман Республики Татарстан»</w:t>
      </w:r>
    </w:p>
    <w:p w:rsidR="00207971" w:rsidRDefault="00207971" w:rsidP="00B572F7">
      <w:pPr>
        <w:spacing w:after="0" w:line="240" w:lineRule="auto"/>
        <w:jc w:val="center"/>
        <w:rPr>
          <w:rFonts w:ascii="Times New Roman" w:hAnsi="Times New Roman"/>
          <w:sz w:val="24"/>
          <w:szCs w:val="24"/>
          <w:lang w:eastAsia="ru-RU"/>
        </w:rPr>
      </w:pPr>
    </w:p>
    <w:p w:rsidR="00207971" w:rsidRDefault="00207971" w:rsidP="00B572F7">
      <w:pPr>
        <w:spacing w:after="0" w:line="240" w:lineRule="auto"/>
        <w:jc w:val="center"/>
        <w:rPr>
          <w:rFonts w:ascii="Times New Roman" w:hAnsi="Times New Roman"/>
          <w:sz w:val="24"/>
          <w:szCs w:val="24"/>
          <w:lang w:eastAsia="ru-RU"/>
        </w:rPr>
      </w:pPr>
    </w:p>
    <w:p w:rsidR="00207971" w:rsidRPr="00315D92" w:rsidRDefault="00207971" w:rsidP="00B572F7">
      <w:pPr>
        <w:spacing w:after="0" w:line="240" w:lineRule="auto"/>
        <w:jc w:val="center"/>
        <w:rPr>
          <w:rFonts w:ascii="Times New Roman" w:hAnsi="Times New Roman"/>
          <w:sz w:val="24"/>
          <w:szCs w:val="24"/>
          <w:lang w:eastAsia="ru-RU"/>
        </w:rPr>
      </w:pPr>
    </w:p>
    <w:p w:rsidR="00B572F7" w:rsidRDefault="009456BA" w:rsidP="002B6D76">
      <w:pPr>
        <w:spacing w:before="100" w:beforeAutospacing="1" w:after="100" w:afterAutospacing="1" w:line="240" w:lineRule="auto"/>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05532ABA" wp14:editId="629AC5C2">
            <wp:extent cx="6299835" cy="52292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
                      <a:extLst>
                        <a:ext uri="{28A0092B-C50C-407E-A947-70E740481C1C}">
                          <a14:useLocalDpi xmlns:a14="http://schemas.microsoft.com/office/drawing/2010/main" val="0"/>
                        </a:ext>
                      </a:extLst>
                    </a:blip>
                    <a:stretch>
                      <a:fillRect/>
                    </a:stretch>
                  </pic:blipFill>
                  <pic:spPr>
                    <a:xfrm>
                      <a:off x="0" y="0"/>
                      <a:ext cx="6299835" cy="5229225"/>
                    </a:xfrm>
                    <a:prstGeom prst="rect">
                      <a:avLst/>
                    </a:prstGeom>
                  </pic:spPr>
                </pic:pic>
              </a:graphicData>
            </a:graphic>
          </wp:inline>
        </w:drawing>
      </w:r>
    </w:p>
    <w:p w:rsidR="00207971" w:rsidRDefault="00207971" w:rsidP="002B6D76">
      <w:pPr>
        <w:spacing w:before="100" w:beforeAutospacing="1" w:after="100" w:afterAutospacing="1" w:line="240" w:lineRule="auto"/>
        <w:rPr>
          <w:rFonts w:ascii="Times New Roman" w:hAnsi="Times New Roman"/>
          <w:sz w:val="24"/>
          <w:szCs w:val="24"/>
        </w:rPr>
      </w:pPr>
    </w:p>
    <w:p w:rsidR="00315D92" w:rsidRDefault="00315D92" w:rsidP="002B6D76">
      <w:pPr>
        <w:spacing w:before="100" w:beforeAutospacing="1" w:after="100" w:afterAutospacing="1" w:line="240" w:lineRule="auto"/>
        <w:rPr>
          <w:rFonts w:ascii="Times New Roman" w:hAnsi="Times New Roman"/>
          <w:sz w:val="24"/>
          <w:szCs w:val="24"/>
        </w:rPr>
      </w:pPr>
    </w:p>
    <w:p w:rsidR="00315D92" w:rsidRDefault="00315D92" w:rsidP="002B6D76">
      <w:pPr>
        <w:spacing w:before="100" w:beforeAutospacing="1" w:after="100" w:afterAutospacing="1" w:line="240" w:lineRule="auto"/>
        <w:rPr>
          <w:rFonts w:ascii="Times New Roman" w:hAnsi="Times New Roman"/>
          <w:sz w:val="24"/>
          <w:szCs w:val="24"/>
        </w:rPr>
      </w:pPr>
    </w:p>
    <w:p w:rsidR="00845A75" w:rsidRDefault="00845A75" w:rsidP="002B6D76">
      <w:pPr>
        <w:spacing w:before="100" w:beforeAutospacing="1" w:after="100" w:afterAutospacing="1" w:line="240" w:lineRule="auto"/>
        <w:rPr>
          <w:rFonts w:ascii="Times New Roman" w:hAnsi="Times New Roman"/>
          <w:sz w:val="24"/>
          <w:szCs w:val="24"/>
        </w:rPr>
      </w:pPr>
    </w:p>
    <w:p w:rsidR="00845A75" w:rsidRDefault="00845A75" w:rsidP="002B6D76">
      <w:pPr>
        <w:spacing w:before="100" w:beforeAutospacing="1" w:after="100" w:afterAutospacing="1" w:line="240" w:lineRule="auto"/>
        <w:rPr>
          <w:rFonts w:ascii="Times New Roman" w:hAnsi="Times New Roman"/>
          <w:sz w:val="24"/>
          <w:szCs w:val="24"/>
        </w:rPr>
      </w:pPr>
    </w:p>
    <w:p w:rsidR="00845A75" w:rsidRDefault="00845A75" w:rsidP="002B6D76">
      <w:pPr>
        <w:spacing w:before="100" w:beforeAutospacing="1" w:after="100" w:afterAutospacing="1" w:line="240" w:lineRule="auto"/>
        <w:rPr>
          <w:rFonts w:ascii="Times New Roman" w:hAnsi="Times New Roman"/>
          <w:sz w:val="24"/>
          <w:szCs w:val="24"/>
        </w:rPr>
      </w:pPr>
    </w:p>
    <w:p w:rsidR="00845A75" w:rsidRDefault="00845A75" w:rsidP="002B6D76">
      <w:pPr>
        <w:spacing w:before="100" w:beforeAutospacing="1" w:after="100" w:afterAutospacing="1" w:line="240" w:lineRule="auto"/>
        <w:rPr>
          <w:rFonts w:ascii="Times New Roman" w:hAnsi="Times New Roman"/>
          <w:sz w:val="24"/>
          <w:szCs w:val="24"/>
        </w:rPr>
      </w:pPr>
    </w:p>
    <w:p w:rsidR="001C2F2C" w:rsidRDefault="001C2F2C" w:rsidP="00845A75">
      <w:pPr>
        <w:spacing w:before="100" w:beforeAutospacing="1" w:after="100" w:afterAutospacing="1" w:line="240" w:lineRule="auto"/>
        <w:rPr>
          <w:rFonts w:ascii="Times New Roman" w:hAnsi="Times New Roman"/>
          <w:color w:val="000000" w:themeColor="text1"/>
          <w:sz w:val="24"/>
          <w:szCs w:val="24"/>
          <w:lang w:eastAsia="ru-RU"/>
        </w:rPr>
      </w:pPr>
    </w:p>
    <w:p w:rsidR="001C2F2C" w:rsidRDefault="001C2F2C" w:rsidP="00845A75">
      <w:pPr>
        <w:spacing w:before="100" w:beforeAutospacing="1" w:after="100" w:afterAutospacing="1" w:line="240" w:lineRule="auto"/>
        <w:rPr>
          <w:rFonts w:ascii="Times New Roman" w:hAnsi="Times New Roman"/>
          <w:color w:val="000000" w:themeColor="text1"/>
          <w:sz w:val="24"/>
          <w:szCs w:val="24"/>
          <w:lang w:eastAsia="ru-RU"/>
        </w:rPr>
      </w:pPr>
    </w:p>
    <w:p w:rsidR="001C2F2C" w:rsidRDefault="001C2F2C" w:rsidP="00845A75">
      <w:pPr>
        <w:spacing w:before="100" w:beforeAutospacing="1" w:after="100" w:afterAutospacing="1" w:line="240" w:lineRule="auto"/>
        <w:rPr>
          <w:rFonts w:ascii="Times New Roman" w:hAnsi="Times New Roman"/>
          <w:color w:val="000000" w:themeColor="text1"/>
          <w:sz w:val="24"/>
          <w:szCs w:val="24"/>
          <w:lang w:eastAsia="ru-RU"/>
        </w:rPr>
      </w:pPr>
    </w:p>
    <w:p w:rsidR="001C2F2C" w:rsidRDefault="001C2F2C" w:rsidP="00845A75">
      <w:pPr>
        <w:spacing w:before="100" w:beforeAutospacing="1" w:after="100" w:afterAutospacing="1" w:line="240" w:lineRule="auto"/>
        <w:rPr>
          <w:rFonts w:ascii="Times New Roman" w:hAnsi="Times New Roman"/>
          <w:color w:val="000000" w:themeColor="text1"/>
          <w:sz w:val="24"/>
          <w:szCs w:val="24"/>
          <w:lang w:eastAsia="ru-RU"/>
        </w:rPr>
      </w:pPr>
    </w:p>
    <w:p w:rsidR="001C2F2C" w:rsidRDefault="001C2F2C" w:rsidP="00845A75">
      <w:pPr>
        <w:spacing w:before="100" w:beforeAutospacing="1" w:after="100" w:afterAutospacing="1" w:line="240" w:lineRule="auto"/>
        <w:rPr>
          <w:rFonts w:ascii="Times New Roman" w:hAnsi="Times New Roman"/>
          <w:color w:val="000000" w:themeColor="text1"/>
          <w:sz w:val="24"/>
          <w:szCs w:val="24"/>
          <w:lang w:eastAsia="ru-RU"/>
        </w:rPr>
      </w:pPr>
    </w:p>
    <w:p w:rsidR="00845A75" w:rsidRDefault="00845A75" w:rsidP="00845A75">
      <w:pPr>
        <w:spacing w:before="100" w:beforeAutospacing="1" w:after="100" w:afterAutospacing="1" w:line="240" w:lineRule="auto"/>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lastRenderedPageBreak/>
        <w:t>Приложение 5.</w:t>
      </w:r>
    </w:p>
    <w:p w:rsidR="00845A75" w:rsidRDefault="00845A75" w:rsidP="00845A75">
      <w:pPr>
        <w:spacing w:before="100" w:beforeAutospacing="1" w:after="100" w:afterAutospacing="1" w:line="240" w:lineRule="auto"/>
        <w:jc w:val="center"/>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Лист учета корректировок.</w:t>
      </w:r>
    </w:p>
    <w:p w:rsidR="00845A75" w:rsidRDefault="00845A75" w:rsidP="00845A75">
      <w:pPr>
        <w:spacing w:before="100" w:beforeAutospacing="1" w:after="100" w:afterAutospacing="1" w:line="240" w:lineRule="auto"/>
        <w:jc w:val="center"/>
        <w:rPr>
          <w:rFonts w:ascii="Times New Roman" w:hAnsi="Times New Roman"/>
          <w:color w:val="000000" w:themeColor="text1"/>
          <w:sz w:val="24"/>
          <w:szCs w:val="24"/>
          <w:lang w:eastAsia="ru-RU"/>
        </w:rPr>
      </w:pPr>
    </w:p>
    <w:tbl>
      <w:tblPr>
        <w:tblStyle w:val="a8"/>
        <w:tblW w:w="5000" w:type="pct"/>
        <w:tblLook w:val="04A0" w:firstRow="1" w:lastRow="0" w:firstColumn="1" w:lastColumn="0" w:noHBand="0" w:noVBand="1"/>
      </w:tblPr>
      <w:tblGrid>
        <w:gridCol w:w="1316"/>
        <w:gridCol w:w="3753"/>
        <w:gridCol w:w="2534"/>
        <w:gridCol w:w="2534"/>
      </w:tblGrid>
      <w:tr w:rsidR="00845A75" w:rsidTr="00C05C39">
        <w:trPr>
          <w:trHeight w:val="597"/>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r>
              <w:t>№</w:t>
            </w: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r>
              <w:t>Какая корректировка внесена</w:t>
            </w: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r>
              <w:t>Причина внесения корректировки</w:t>
            </w: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r>
              <w:t>Дата внесена корректировка</w:t>
            </w: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799"/>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r w:rsidR="00845A75" w:rsidTr="00C05C39">
        <w:trPr>
          <w:trHeight w:val="837"/>
        </w:trPr>
        <w:tc>
          <w:tcPr>
            <w:tcW w:w="649"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851"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c>
          <w:tcPr>
            <w:tcW w:w="1250" w:type="pct"/>
          </w:tcPr>
          <w:p w:rsidR="00845A75" w:rsidRDefault="00845A75" w:rsidP="00845A75">
            <w:pPr>
              <w:spacing w:before="100" w:beforeAutospacing="1" w:after="100" w:afterAutospacing="1" w:line="240" w:lineRule="auto"/>
              <w:jc w:val="center"/>
              <w:rPr>
                <w:rFonts w:ascii="Times New Roman" w:hAnsi="Times New Roman"/>
                <w:sz w:val="24"/>
                <w:szCs w:val="24"/>
              </w:rPr>
            </w:pPr>
          </w:p>
        </w:tc>
      </w:tr>
    </w:tbl>
    <w:p w:rsidR="00CE7D92" w:rsidRDefault="00CE7D92" w:rsidP="00F46FDB">
      <w:pPr>
        <w:rPr>
          <w:color w:val="4F81BD" w:themeColor="accent1"/>
        </w:rPr>
      </w:pPr>
    </w:p>
    <w:p w:rsidR="001C2F2C" w:rsidRDefault="001C2F2C" w:rsidP="00F46FDB">
      <w:pPr>
        <w:rPr>
          <w:color w:val="4F81BD" w:themeColor="accent1"/>
        </w:rPr>
      </w:pPr>
    </w:p>
    <w:p w:rsidR="001C2F2C" w:rsidRDefault="001C2F2C" w:rsidP="00F46FDB">
      <w:pPr>
        <w:rPr>
          <w:color w:val="4F81BD" w:themeColor="accent1"/>
        </w:rPr>
      </w:pPr>
    </w:p>
    <w:p w:rsidR="001C2F2C" w:rsidRDefault="001C2F2C" w:rsidP="00517918">
      <w:pPr>
        <w:rPr>
          <w:color w:val="4F81BD" w:themeColor="accent1"/>
        </w:rPr>
      </w:pPr>
      <w:r>
        <w:rPr>
          <w:noProof/>
          <w:color w:val="4F81BD" w:themeColor="accent1"/>
          <w:lang w:eastAsia="ru-RU"/>
        </w:rPr>
        <w:lastRenderedPageBreak/>
        <w:drawing>
          <wp:inline distT="0" distB="0" distL="0" distR="0" wp14:anchorId="23D0F146" wp14:editId="21C4D9DB">
            <wp:extent cx="6077430" cy="8427968"/>
            <wp:effectExtent l="0" t="0" r="0" b="0"/>
            <wp:docPr id="15" name="Рисунок 15" descr="C:\Users\User 1\Desktop\Тикшерү.АУДИТ 2016-2017\2017-18.ОТЧЕТЫ НА МИНЮСТ\АЙЗАТКА ПОЧТАГА\Документы\№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 1\Desktop\Тикшерү.АУДИТ 2016-2017\2017-18.ОТЧЕТЫ НА МИНЮСТ\АЙЗАТКА ПОЧТАГА\Документы\№1 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9802" cy="8431257"/>
                    </a:xfrm>
                    <a:prstGeom prst="rect">
                      <a:avLst/>
                    </a:prstGeom>
                    <a:noFill/>
                    <a:ln>
                      <a:noFill/>
                    </a:ln>
                  </pic:spPr>
                </pic:pic>
              </a:graphicData>
            </a:graphic>
          </wp:inline>
        </w:drawing>
      </w:r>
    </w:p>
    <w:p w:rsidR="001C2F2C" w:rsidRDefault="001C2F2C" w:rsidP="00F46FDB">
      <w:pPr>
        <w:rPr>
          <w:color w:val="4F81BD" w:themeColor="accent1"/>
        </w:rPr>
      </w:pPr>
    </w:p>
    <w:p w:rsidR="001C2F2C" w:rsidRDefault="001C2F2C" w:rsidP="00F46FDB">
      <w:pPr>
        <w:rPr>
          <w:color w:val="4F81BD" w:themeColor="accent1"/>
        </w:rPr>
      </w:pPr>
    </w:p>
    <w:p w:rsidR="001C2F2C" w:rsidRDefault="001C2F2C"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16" name="Рисунок 16" descr="C:\Users\User 1\Desktop\Тикшерү.АУДИТ 2016-2017\2017-18.ОТЧЕТЫ НА МИНЮСТ\АЙЗАТКА ПОЧТАГА\Документы\№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 1\Desktop\Тикшерү.АУДИТ 2016-2017\2017-18.ОТЧЕТЫ НА МИНЮСТ\АЙЗАТКА ПОЧТАГА\Документы\№3 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1C2F2C" w:rsidRDefault="001C2F2C" w:rsidP="00F46FDB">
      <w:pPr>
        <w:rPr>
          <w:color w:val="4F81BD" w:themeColor="accent1"/>
        </w:rPr>
      </w:pPr>
    </w:p>
    <w:p w:rsidR="001C2F2C" w:rsidRDefault="001C2F2C"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17" name="Рисунок 17" descr="C:\Users\User 1\Desktop\Тикшерү.АУДИТ 2016-2017\2017-18.ОТЧЕТЫ НА МИНЮСТ\АЙЗАТКА ПОЧТАГА\Документы\№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 1\Desktop\Тикшерү.АУДИТ 2016-2017\2017-18.ОТЧЕТЫ НА МИНЮСТ\АЙЗАТКА ПОЧТАГА\Документы\№4 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1C2F2C" w:rsidRDefault="001C2F2C" w:rsidP="00F46FDB">
      <w:pPr>
        <w:rPr>
          <w:color w:val="4F81BD" w:themeColor="accent1"/>
        </w:rPr>
      </w:pPr>
    </w:p>
    <w:p w:rsidR="001C2F2C" w:rsidRDefault="001C2F2C"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18" name="Рисунок 18" descr="C:\Users\User 1\Desktop\Тикшерү.АУДИТ 2016-2017\2017-18.ОТЧЕТЫ НА МИНЮСТ\АЙЗАТКА ПОЧТАГА\Документы\№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 1\Desktop\Тикшерү.АУДИТ 2016-2017\2017-18.ОТЧЕТЫ НА МИНЮСТ\АЙЗАТКА ПОЧТАГА\Документы\№5 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1C2F2C" w:rsidRDefault="001C2F2C" w:rsidP="00F46FDB">
      <w:pPr>
        <w:rPr>
          <w:color w:val="4F81BD" w:themeColor="accent1"/>
        </w:rPr>
      </w:pPr>
    </w:p>
    <w:p w:rsidR="001C2F2C" w:rsidRDefault="001C2F2C"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19" name="Рисунок 19" descr="C:\Users\User 1\Desktop\Тикшерү.АУДИТ 2016-2017\2017-18.ОТЧЕТЫ НА МИНЮСТ\АЙЗАТКА ПОЧТАГА\Документы\№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 1\Desktop\Тикшерү.АУДИТ 2016-2017\2017-18.ОТЧЕТЫ НА МИНЮСТ\АЙЗАТКА ПОЧТАГА\Документы\№6 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1C2F2C" w:rsidRDefault="001C2F2C" w:rsidP="00F46FDB">
      <w:pPr>
        <w:rPr>
          <w:color w:val="4F81BD" w:themeColor="accent1"/>
        </w:rPr>
      </w:pPr>
    </w:p>
    <w:p w:rsidR="001C2F2C" w:rsidRDefault="001C2F2C"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0" name="Рисунок 20" descr="C:\Users\User 1\Desktop\Тикшерү.АУДИТ 2016-2017\2017-18.ОТЧЕТЫ НА МИНЮСТ\АЙЗАТКА ПОЧТАГА\Документы\№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 1\Desktop\Тикшерү.АУДИТ 2016-2017\2017-18.ОТЧЕТЫ НА МИНЮСТ\АЙЗАТКА ПОЧТАГА\Документы\№7 0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1" name="Рисунок 21" descr="C:\Users\User 1\Desktop\Тикшерү.АУДИТ 2016-2017\2017-18.ОТЧЕТЫ НА МИНЮСТ\АЙЗАТКА ПОЧТАГА\Документы\№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 1\Desktop\Тикшерү.АУДИТ 2016-2017\2017-18.ОТЧЕТЫ НА МИНЮСТ\АЙЗАТКА ПОЧТАГА\Документы\№8 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r>
        <w:rPr>
          <w:noProof/>
          <w:color w:val="4F81BD" w:themeColor="accent1"/>
          <w:lang w:eastAsia="ru-RU"/>
        </w:rPr>
        <w:drawing>
          <wp:inline distT="0" distB="0" distL="0" distR="0">
            <wp:extent cx="6299835" cy="8736391"/>
            <wp:effectExtent l="0" t="0" r="5715" b="7620"/>
            <wp:docPr id="22" name="Рисунок 22" descr="C:\Users\User 1\Desktop\Тикшерү.АУДИТ 2016-2017\2017-18.ОТЧЕТЫ НА МИНЮСТ\АЙЗАТКА ПОЧТАГА\Документы\№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 1\Desktop\Тикшерү.АУДИТ 2016-2017\2017-18.ОТЧЕТЫ НА МИНЮСТ\АЙЗАТКА ПОЧТАГА\Документы\№9 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1C2F2C"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3" name="Рисунок 23" descr="C:\Users\User 1\Desktop\Тикшерү.АУДИТ 2016-2017\2017-18.ОТЧЕТЫ НА МИНЮСТ\АЙЗАТКА ПОЧТАГА\Документы\№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 1\Desktop\Тикшерү.АУДИТ 2016-2017\2017-18.ОТЧЕТЫ НА МИНЮСТ\АЙЗАТКА ПОЧТАГА\Документы\№10 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4" name="Рисунок 24" descr="C:\Users\User 1\Desktop\Тикшерү.АУДИТ 2016-2017\2017-18.ОТЧЕТЫ НА МИНЮСТ\АЙЗАТКА ПОЧТАГА\Документы\№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 1\Desktop\Тикшерү.АУДИТ 2016-2017\2017-18.ОТЧЕТЫ НА МИНЮСТ\АЙЗАТКА ПОЧТАГА\Документы\№11 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5" name="Рисунок 25" descr="C:\Users\User 1\Desktop\Тикшерү.АУДИТ 2016-2017\2017-18.ОТЧЕТЫ НА МИНЮСТ\АЙЗАТКА ПОЧТАГА\Документы\№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 1\Desktop\Тикшерү.АУДИТ 2016-2017\2017-18.ОТЧЕТЫ НА МИНЮСТ\АЙЗАТКА ПОЧТАГА\Документы\№12 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p>
    <w:p w:rsidR="00517918" w:rsidRDefault="00517918" w:rsidP="00F46FDB">
      <w:pPr>
        <w:rPr>
          <w:color w:val="4F81BD" w:themeColor="accent1"/>
        </w:rPr>
      </w:pPr>
      <w:r>
        <w:rPr>
          <w:noProof/>
          <w:color w:val="4F81BD" w:themeColor="accent1"/>
          <w:lang w:eastAsia="ru-RU"/>
        </w:rPr>
        <w:drawing>
          <wp:inline distT="0" distB="0" distL="0" distR="0">
            <wp:extent cx="6299835" cy="8736391"/>
            <wp:effectExtent l="0" t="0" r="5715" b="7620"/>
            <wp:docPr id="28" name="Рисунок 28" descr="C:\Users\User 1\Desktop\Тикшерү.АУДИТ 2016-2017\2017-18.ОТЧЕТЫ НА МИНЮСТ\АЙЗАТКА ПОЧТАГА\Документы\№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 1\Desktop\Тикшерү.АУДИТ 2016-2017\2017-18.ОТЧЕТЫ НА МИНЮСТ\АЙЗАТКА ПОЧТАГА\Документы\№1 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p>
    <w:p w:rsidR="00517918" w:rsidRDefault="00517918" w:rsidP="00F46FDB">
      <w:pPr>
        <w:rPr>
          <w:color w:val="4F81BD" w:themeColor="accent1"/>
        </w:rPr>
      </w:pPr>
      <w:r>
        <w:rPr>
          <w:noProof/>
          <w:color w:val="4F81BD" w:themeColor="accent1"/>
          <w:lang w:eastAsia="ru-RU"/>
        </w:rPr>
        <w:lastRenderedPageBreak/>
        <w:drawing>
          <wp:inline distT="0" distB="0" distL="0" distR="0">
            <wp:extent cx="6299835" cy="8736391"/>
            <wp:effectExtent l="0" t="0" r="5715" b="7620"/>
            <wp:docPr id="29" name="Рисунок 29" descr="C:\Users\User 1\Desktop\Тикшерү.АУДИТ 2016-2017\2017-18.ОТЧЕТЫ НА МИНЮСТ\АЙЗАТКА ПОЧТАГА\Документ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 1\Desktop\Тикшерү.АУДИТ 2016-2017\2017-18.ОТЧЕТЫ НА МИНЮСТ\АЙЗАТКА ПОЧТАГА\Документы\№2 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9835" cy="8736391"/>
                    </a:xfrm>
                    <a:prstGeom prst="rect">
                      <a:avLst/>
                    </a:prstGeom>
                    <a:noFill/>
                    <a:ln>
                      <a:noFill/>
                    </a:ln>
                  </pic:spPr>
                </pic:pic>
              </a:graphicData>
            </a:graphic>
          </wp:inline>
        </w:drawing>
      </w:r>
      <w:bookmarkStart w:id="0" w:name="_GoBack"/>
      <w:bookmarkEnd w:id="0"/>
    </w:p>
    <w:p w:rsidR="00517918" w:rsidRDefault="00517918" w:rsidP="00F46FDB">
      <w:pPr>
        <w:rPr>
          <w:color w:val="4F81BD" w:themeColor="accent1"/>
        </w:rPr>
      </w:pPr>
    </w:p>
    <w:p w:rsidR="00517918" w:rsidRPr="005C50C4" w:rsidRDefault="00517918" w:rsidP="00F46FDB">
      <w:pPr>
        <w:rPr>
          <w:color w:val="4F81BD" w:themeColor="accent1"/>
        </w:rPr>
      </w:pPr>
    </w:p>
    <w:sectPr w:rsidR="00517918" w:rsidRPr="005C50C4" w:rsidSect="00E21589">
      <w:pgSz w:w="11906" w:h="16838"/>
      <w:pgMar w:top="425" w:right="851"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443A0F"/>
    <w:multiLevelType w:val="hybridMultilevel"/>
    <w:tmpl w:val="07267BE6"/>
    <w:lvl w:ilvl="0" w:tplc="C0563AE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5FA75AEF"/>
    <w:multiLevelType w:val="hybridMultilevel"/>
    <w:tmpl w:val="8D56A77A"/>
    <w:lvl w:ilvl="0" w:tplc="6C380B52">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79975A9C"/>
    <w:multiLevelType w:val="hybridMultilevel"/>
    <w:tmpl w:val="D3668260"/>
    <w:lvl w:ilvl="0" w:tplc="E604ACEE">
      <w:start w:val="2"/>
      <w:numFmt w:val="decimal"/>
      <w:lvlText w:val="%1)"/>
      <w:lvlJc w:val="left"/>
      <w:pPr>
        <w:ind w:left="1497" w:hanging="360"/>
      </w:pPr>
      <w:rPr>
        <w:rFonts w:hint="default"/>
      </w:rPr>
    </w:lvl>
    <w:lvl w:ilvl="1" w:tplc="04190019" w:tentative="1">
      <w:start w:val="1"/>
      <w:numFmt w:val="lowerLetter"/>
      <w:lvlText w:val="%2."/>
      <w:lvlJc w:val="left"/>
      <w:pPr>
        <w:ind w:left="2217" w:hanging="360"/>
      </w:pPr>
    </w:lvl>
    <w:lvl w:ilvl="2" w:tplc="0419001B" w:tentative="1">
      <w:start w:val="1"/>
      <w:numFmt w:val="lowerRoman"/>
      <w:lvlText w:val="%3."/>
      <w:lvlJc w:val="right"/>
      <w:pPr>
        <w:ind w:left="2937" w:hanging="180"/>
      </w:pPr>
    </w:lvl>
    <w:lvl w:ilvl="3" w:tplc="0419000F" w:tentative="1">
      <w:start w:val="1"/>
      <w:numFmt w:val="decimal"/>
      <w:lvlText w:val="%4."/>
      <w:lvlJc w:val="left"/>
      <w:pPr>
        <w:ind w:left="3657" w:hanging="360"/>
      </w:pPr>
    </w:lvl>
    <w:lvl w:ilvl="4" w:tplc="04190019" w:tentative="1">
      <w:start w:val="1"/>
      <w:numFmt w:val="lowerLetter"/>
      <w:lvlText w:val="%5."/>
      <w:lvlJc w:val="left"/>
      <w:pPr>
        <w:ind w:left="4377" w:hanging="360"/>
      </w:pPr>
    </w:lvl>
    <w:lvl w:ilvl="5" w:tplc="0419001B" w:tentative="1">
      <w:start w:val="1"/>
      <w:numFmt w:val="lowerRoman"/>
      <w:lvlText w:val="%6."/>
      <w:lvlJc w:val="right"/>
      <w:pPr>
        <w:ind w:left="5097" w:hanging="180"/>
      </w:pPr>
    </w:lvl>
    <w:lvl w:ilvl="6" w:tplc="0419000F" w:tentative="1">
      <w:start w:val="1"/>
      <w:numFmt w:val="decimal"/>
      <w:lvlText w:val="%7."/>
      <w:lvlJc w:val="left"/>
      <w:pPr>
        <w:ind w:left="5817" w:hanging="360"/>
      </w:pPr>
    </w:lvl>
    <w:lvl w:ilvl="7" w:tplc="04190019" w:tentative="1">
      <w:start w:val="1"/>
      <w:numFmt w:val="lowerLetter"/>
      <w:lvlText w:val="%8."/>
      <w:lvlJc w:val="left"/>
      <w:pPr>
        <w:ind w:left="6537" w:hanging="360"/>
      </w:pPr>
    </w:lvl>
    <w:lvl w:ilvl="8" w:tplc="0419001B" w:tentative="1">
      <w:start w:val="1"/>
      <w:numFmt w:val="lowerRoman"/>
      <w:lvlText w:val="%9."/>
      <w:lvlJc w:val="right"/>
      <w:pPr>
        <w:ind w:left="7257"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4A6B"/>
    <w:rsid w:val="00012AB2"/>
    <w:rsid w:val="000337A3"/>
    <w:rsid w:val="0003607B"/>
    <w:rsid w:val="00043EF5"/>
    <w:rsid w:val="00080409"/>
    <w:rsid w:val="0008295D"/>
    <w:rsid w:val="00093029"/>
    <w:rsid w:val="000942DF"/>
    <w:rsid w:val="000B640A"/>
    <w:rsid w:val="000B778D"/>
    <w:rsid w:val="000C34F1"/>
    <w:rsid w:val="000D2151"/>
    <w:rsid w:val="001062EC"/>
    <w:rsid w:val="00127508"/>
    <w:rsid w:val="00163FF5"/>
    <w:rsid w:val="00164631"/>
    <w:rsid w:val="00170875"/>
    <w:rsid w:val="001C2F2C"/>
    <w:rsid w:val="001C785E"/>
    <w:rsid w:val="001D0099"/>
    <w:rsid w:val="001D3E04"/>
    <w:rsid w:val="001E302F"/>
    <w:rsid w:val="001F0A59"/>
    <w:rsid w:val="001F74EC"/>
    <w:rsid w:val="00207971"/>
    <w:rsid w:val="00210C10"/>
    <w:rsid w:val="00215DBB"/>
    <w:rsid w:val="00220049"/>
    <w:rsid w:val="002273D6"/>
    <w:rsid w:val="00233D41"/>
    <w:rsid w:val="002409E7"/>
    <w:rsid w:val="00246D01"/>
    <w:rsid w:val="00265E4F"/>
    <w:rsid w:val="00273F49"/>
    <w:rsid w:val="00277F83"/>
    <w:rsid w:val="002851CA"/>
    <w:rsid w:val="00290198"/>
    <w:rsid w:val="00292A0F"/>
    <w:rsid w:val="002B663F"/>
    <w:rsid w:val="002B6D76"/>
    <w:rsid w:val="003050CD"/>
    <w:rsid w:val="00305D75"/>
    <w:rsid w:val="00313748"/>
    <w:rsid w:val="00315D92"/>
    <w:rsid w:val="00322F97"/>
    <w:rsid w:val="00332C0D"/>
    <w:rsid w:val="00354105"/>
    <w:rsid w:val="0035772B"/>
    <w:rsid w:val="00361F92"/>
    <w:rsid w:val="00367C60"/>
    <w:rsid w:val="00384D42"/>
    <w:rsid w:val="00396372"/>
    <w:rsid w:val="00397F04"/>
    <w:rsid w:val="003B18A9"/>
    <w:rsid w:val="003B1DAA"/>
    <w:rsid w:val="003E4753"/>
    <w:rsid w:val="003E7F1E"/>
    <w:rsid w:val="0040733F"/>
    <w:rsid w:val="00411A3B"/>
    <w:rsid w:val="004131DD"/>
    <w:rsid w:val="00436F54"/>
    <w:rsid w:val="004548F2"/>
    <w:rsid w:val="00474DB5"/>
    <w:rsid w:val="00493940"/>
    <w:rsid w:val="004956CF"/>
    <w:rsid w:val="004A5024"/>
    <w:rsid w:val="004A5444"/>
    <w:rsid w:val="004A69B8"/>
    <w:rsid w:val="004B431D"/>
    <w:rsid w:val="004B5F15"/>
    <w:rsid w:val="004C396E"/>
    <w:rsid w:val="004D0FC7"/>
    <w:rsid w:val="004D0FF7"/>
    <w:rsid w:val="004D2C21"/>
    <w:rsid w:val="004E4012"/>
    <w:rsid w:val="004F0656"/>
    <w:rsid w:val="005002A5"/>
    <w:rsid w:val="00517918"/>
    <w:rsid w:val="005201CA"/>
    <w:rsid w:val="00536856"/>
    <w:rsid w:val="0055055B"/>
    <w:rsid w:val="0055263C"/>
    <w:rsid w:val="00561449"/>
    <w:rsid w:val="00563A26"/>
    <w:rsid w:val="0056651C"/>
    <w:rsid w:val="0057149C"/>
    <w:rsid w:val="00574805"/>
    <w:rsid w:val="00575C80"/>
    <w:rsid w:val="00584BA0"/>
    <w:rsid w:val="005C50C4"/>
    <w:rsid w:val="005D4D89"/>
    <w:rsid w:val="005F5FD6"/>
    <w:rsid w:val="006048E5"/>
    <w:rsid w:val="00623E6F"/>
    <w:rsid w:val="006362B9"/>
    <w:rsid w:val="00637A27"/>
    <w:rsid w:val="006671A5"/>
    <w:rsid w:val="00674267"/>
    <w:rsid w:val="00680590"/>
    <w:rsid w:val="0068447E"/>
    <w:rsid w:val="00697CEA"/>
    <w:rsid w:val="006B2A28"/>
    <w:rsid w:val="006B3785"/>
    <w:rsid w:val="006C0614"/>
    <w:rsid w:val="006C0FA1"/>
    <w:rsid w:val="006D02FF"/>
    <w:rsid w:val="006F360E"/>
    <w:rsid w:val="007038F2"/>
    <w:rsid w:val="00746AD5"/>
    <w:rsid w:val="00750A74"/>
    <w:rsid w:val="00773C63"/>
    <w:rsid w:val="007917B0"/>
    <w:rsid w:val="00795461"/>
    <w:rsid w:val="007A6436"/>
    <w:rsid w:val="007C1D87"/>
    <w:rsid w:val="007F384B"/>
    <w:rsid w:val="007F7292"/>
    <w:rsid w:val="00816A19"/>
    <w:rsid w:val="00830735"/>
    <w:rsid w:val="00845A75"/>
    <w:rsid w:val="00853238"/>
    <w:rsid w:val="0085483F"/>
    <w:rsid w:val="00854FFC"/>
    <w:rsid w:val="008B1156"/>
    <w:rsid w:val="008D24EF"/>
    <w:rsid w:val="008D2736"/>
    <w:rsid w:val="008E09D7"/>
    <w:rsid w:val="008F1BD8"/>
    <w:rsid w:val="008F2E1B"/>
    <w:rsid w:val="00914210"/>
    <w:rsid w:val="00942DBC"/>
    <w:rsid w:val="009456BA"/>
    <w:rsid w:val="00954239"/>
    <w:rsid w:val="00966A83"/>
    <w:rsid w:val="009756EC"/>
    <w:rsid w:val="009A1D45"/>
    <w:rsid w:val="009A76C2"/>
    <w:rsid w:val="009B4214"/>
    <w:rsid w:val="009B79A1"/>
    <w:rsid w:val="009C0D24"/>
    <w:rsid w:val="00A22B21"/>
    <w:rsid w:val="00A31682"/>
    <w:rsid w:val="00A622C5"/>
    <w:rsid w:val="00A62B32"/>
    <w:rsid w:val="00A80F28"/>
    <w:rsid w:val="00A82D20"/>
    <w:rsid w:val="00A86227"/>
    <w:rsid w:val="00A86AA2"/>
    <w:rsid w:val="00A90E93"/>
    <w:rsid w:val="00A967DD"/>
    <w:rsid w:val="00AB4476"/>
    <w:rsid w:val="00AD0367"/>
    <w:rsid w:val="00AD254D"/>
    <w:rsid w:val="00AD4324"/>
    <w:rsid w:val="00AF1301"/>
    <w:rsid w:val="00AF4904"/>
    <w:rsid w:val="00AF761B"/>
    <w:rsid w:val="00B23F7B"/>
    <w:rsid w:val="00B247EB"/>
    <w:rsid w:val="00B25CCB"/>
    <w:rsid w:val="00B33462"/>
    <w:rsid w:val="00B472C3"/>
    <w:rsid w:val="00B548CF"/>
    <w:rsid w:val="00B572F7"/>
    <w:rsid w:val="00B72FAC"/>
    <w:rsid w:val="00B737DB"/>
    <w:rsid w:val="00BA54C0"/>
    <w:rsid w:val="00BF022D"/>
    <w:rsid w:val="00BF0BDE"/>
    <w:rsid w:val="00BF14F1"/>
    <w:rsid w:val="00C0438D"/>
    <w:rsid w:val="00C05C39"/>
    <w:rsid w:val="00C122CE"/>
    <w:rsid w:val="00C226AB"/>
    <w:rsid w:val="00C35783"/>
    <w:rsid w:val="00C43C80"/>
    <w:rsid w:val="00C47C0B"/>
    <w:rsid w:val="00C53721"/>
    <w:rsid w:val="00C54162"/>
    <w:rsid w:val="00C62923"/>
    <w:rsid w:val="00C64802"/>
    <w:rsid w:val="00C65C2B"/>
    <w:rsid w:val="00C703D2"/>
    <w:rsid w:val="00C747EA"/>
    <w:rsid w:val="00C74E96"/>
    <w:rsid w:val="00C874A2"/>
    <w:rsid w:val="00C90E51"/>
    <w:rsid w:val="00CA002C"/>
    <w:rsid w:val="00CB1394"/>
    <w:rsid w:val="00CE7D92"/>
    <w:rsid w:val="00D008F1"/>
    <w:rsid w:val="00D07F1B"/>
    <w:rsid w:val="00D15909"/>
    <w:rsid w:val="00D26F82"/>
    <w:rsid w:val="00D27794"/>
    <w:rsid w:val="00D43133"/>
    <w:rsid w:val="00D44F23"/>
    <w:rsid w:val="00D47798"/>
    <w:rsid w:val="00D50EE8"/>
    <w:rsid w:val="00D6448C"/>
    <w:rsid w:val="00D65F90"/>
    <w:rsid w:val="00D7187E"/>
    <w:rsid w:val="00D96219"/>
    <w:rsid w:val="00DA5D8B"/>
    <w:rsid w:val="00DB5985"/>
    <w:rsid w:val="00DC46EC"/>
    <w:rsid w:val="00E21589"/>
    <w:rsid w:val="00E23B82"/>
    <w:rsid w:val="00E26EFF"/>
    <w:rsid w:val="00E5244D"/>
    <w:rsid w:val="00E6302C"/>
    <w:rsid w:val="00E640A6"/>
    <w:rsid w:val="00E70FDD"/>
    <w:rsid w:val="00E817D7"/>
    <w:rsid w:val="00E94A6B"/>
    <w:rsid w:val="00E95BA9"/>
    <w:rsid w:val="00EA0216"/>
    <w:rsid w:val="00EA3DE7"/>
    <w:rsid w:val="00ED2788"/>
    <w:rsid w:val="00ED5E1B"/>
    <w:rsid w:val="00EF6E23"/>
    <w:rsid w:val="00F018BD"/>
    <w:rsid w:val="00F46FDB"/>
    <w:rsid w:val="00F5035C"/>
    <w:rsid w:val="00F66B97"/>
    <w:rsid w:val="00F72B4A"/>
    <w:rsid w:val="00F741A8"/>
    <w:rsid w:val="00F83DD1"/>
    <w:rsid w:val="00F86DF9"/>
    <w:rsid w:val="00F95A5B"/>
    <w:rsid w:val="00FC3AD4"/>
    <w:rsid w:val="00FD4BB0"/>
    <w:rsid w:val="00FD542B"/>
    <w:rsid w:val="00FE032C"/>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09E7"/>
    <w:pPr>
      <w:spacing w:after="200" w:line="276" w:lineRule="auto"/>
    </w:pPr>
    <w:rPr>
      <w:lang w:eastAsia="en-US"/>
    </w:rPr>
  </w:style>
  <w:style w:type="paragraph" w:styleId="1">
    <w:name w:val="heading 1"/>
    <w:basedOn w:val="a"/>
    <w:link w:val="10"/>
    <w:uiPriority w:val="9"/>
    <w:qFormat/>
    <w:locked/>
    <w:rsid w:val="00C6292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3">
    <w:name w:val="s_3"/>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6">
    <w:name w:val="s_16"/>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character" w:styleId="a3">
    <w:name w:val="Hyperlink"/>
    <w:basedOn w:val="a0"/>
    <w:uiPriority w:val="99"/>
    <w:semiHidden/>
    <w:rsid w:val="00E94A6B"/>
    <w:rPr>
      <w:rFonts w:cs="Times New Roman"/>
      <w:color w:val="0000FF"/>
      <w:u w:val="single"/>
    </w:rPr>
  </w:style>
  <w:style w:type="paragraph" w:styleId="a4">
    <w:name w:val="Body Text Indent"/>
    <w:basedOn w:val="a"/>
    <w:link w:val="a5"/>
    <w:uiPriority w:val="99"/>
    <w:rsid w:val="00E94A6B"/>
    <w:pPr>
      <w:spacing w:after="120" w:line="240" w:lineRule="auto"/>
      <w:ind w:left="283"/>
    </w:pPr>
    <w:rPr>
      <w:rFonts w:ascii="Times New Roman" w:eastAsia="Times New Roman" w:hAnsi="Times New Roman"/>
      <w:sz w:val="24"/>
      <w:szCs w:val="24"/>
      <w:lang w:eastAsia="ru-RU"/>
    </w:rPr>
  </w:style>
  <w:style w:type="character" w:customStyle="1" w:styleId="a5">
    <w:name w:val="Основной текст с отступом Знак"/>
    <w:basedOn w:val="a0"/>
    <w:link w:val="a4"/>
    <w:uiPriority w:val="99"/>
    <w:locked/>
    <w:rsid w:val="00E94A6B"/>
    <w:rPr>
      <w:rFonts w:ascii="Times New Roman" w:hAnsi="Times New Roman" w:cs="Times New Roman"/>
      <w:sz w:val="24"/>
      <w:szCs w:val="24"/>
      <w:lang w:eastAsia="ru-RU"/>
    </w:rPr>
  </w:style>
  <w:style w:type="paragraph" w:customStyle="1" w:styleId="p16">
    <w:name w:val="p16"/>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7">
    <w:name w:val="p17"/>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10">
    <w:name w:val="s1"/>
    <w:basedOn w:val="a0"/>
    <w:uiPriority w:val="99"/>
    <w:rsid w:val="00F46FDB"/>
    <w:rPr>
      <w:rFonts w:cs="Times New Roman"/>
    </w:rPr>
  </w:style>
  <w:style w:type="paragraph" w:customStyle="1" w:styleId="p18">
    <w:name w:val="p18"/>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
    <w:name w:val="p1"/>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4">
    <w:name w:val="s4"/>
    <w:basedOn w:val="a0"/>
    <w:uiPriority w:val="99"/>
    <w:rsid w:val="00F46FDB"/>
    <w:rPr>
      <w:rFonts w:cs="Times New Roman"/>
    </w:rPr>
  </w:style>
  <w:style w:type="paragraph" w:customStyle="1" w:styleId="p20">
    <w:name w:val="p20"/>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1">
    <w:name w:val="p21"/>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2">
    <w:name w:val="p22"/>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3">
    <w:name w:val="p23"/>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7">
    <w:name w:val="s7"/>
    <w:basedOn w:val="a0"/>
    <w:uiPriority w:val="99"/>
    <w:rsid w:val="00F46FDB"/>
    <w:rPr>
      <w:rFonts w:cs="Times New Roman"/>
    </w:rPr>
  </w:style>
  <w:style w:type="paragraph" w:customStyle="1" w:styleId="p24">
    <w:name w:val="p24"/>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5">
    <w:name w:val="p25"/>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6">
    <w:name w:val="p26"/>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2">
    <w:name w:val="p12"/>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7">
    <w:name w:val="p27"/>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8">
    <w:name w:val="p28"/>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8">
    <w:name w:val="s8"/>
    <w:basedOn w:val="a0"/>
    <w:uiPriority w:val="99"/>
    <w:rsid w:val="00F46FDB"/>
    <w:rPr>
      <w:rFonts w:cs="Times New Roman"/>
    </w:rPr>
  </w:style>
  <w:style w:type="character" w:customStyle="1" w:styleId="s9">
    <w:name w:val="s9"/>
    <w:basedOn w:val="a0"/>
    <w:uiPriority w:val="99"/>
    <w:rsid w:val="00F46FDB"/>
    <w:rPr>
      <w:rFonts w:cs="Times New Roman"/>
    </w:rPr>
  </w:style>
  <w:style w:type="character" w:customStyle="1" w:styleId="s100">
    <w:name w:val="s10"/>
    <w:basedOn w:val="a0"/>
    <w:uiPriority w:val="99"/>
    <w:rsid w:val="00F46FDB"/>
    <w:rPr>
      <w:rFonts w:cs="Times New Roman"/>
    </w:rPr>
  </w:style>
  <w:style w:type="paragraph" w:customStyle="1" w:styleId="p29">
    <w:name w:val="p29"/>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30">
    <w:name w:val="p30"/>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11">
    <w:name w:val="s11"/>
    <w:basedOn w:val="a0"/>
    <w:uiPriority w:val="99"/>
    <w:rsid w:val="00F46FDB"/>
    <w:rPr>
      <w:rFonts w:cs="Times New Roman"/>
    </w:rPr>
  </w:style>
  <w:style w:type="character" w:customStyle="1" w:styleId="apple-converted-space">
    <w:name w:val="apple-converted-space"/>
    <w:basedOn w:val="a0"/>
    <w:uiPriority w:val="99"/>
    <w:rsid w:val="00AF1301"/>
    <w:rPr>
      <w:rFonts w:cs="Times New Roman"/>
    </w:rPr>
  </w:style>
  <w:style w:type="paragraph" w:styleId="a6">
    <w:name w:val="Title"/>
    <w:basedOn w:val="a"/>
    <w:link w:val="a7"/>
    <w:qFormat/>
    <w:locked/>
    <w:rsid w:val="00954239"/>
    <w:pPr>
      <w:spacing w:after="0" w:line="240" w:lineRule="auto"/>
      <w:jc w:val="center"/>
    </w:pPr>
    <w:rPr>
      <w:rFonts w:ascii="Times New Roman" w:eastAsia="Times New Roman" w:hAnsi="Times New Roman"/>
      <w:b/>
      <w:bCs/>
      <w:sz w:val="24"/>
      <w:szCs w:val="24"/>
      <w:lang w:eastAsia="ru-RU"/>
    </w:rPr>
  </w:style>
  <w:style w:type="character" w:customStyle="1" w:styleId="TitleChar">
    <w:name w:val="Title Char"/>
    <w:basedOn w:val="a0"/>
    <w:uiPriority w:val="10"/>
    <w:rsid w:val="0027136D"/>
    <w:rPr>
      <w:rFonts w:asciiTheme="majorHAnsi" w:eastAsiaTheme="majorEastAsia" w:hAnsiTheme="majorHAnsi" w:cstheme="majorBidi"/>
      <w:b/>
      <w:bCs/>
      <w:kern w:val="28"/>
      <w:sz w:val="32"/>
      <w:szCs w:val="32"/>
      <w:lang w:eastAsia="en-US"/>
    </w:rPr>
  </w:style>
  <w:style w:type="character" w:customStyle="1" w:styleId="a7">
    <w:name w:val="Название Знак"/>
    <w:link w:val="a6"/>
    <w:locked/>
    <w:rsid w:val="00954239"/>
    <w:rPr>
      <w:rFonts w:eastAsia="Times New Roman"/>
      <w:b/>
      <w:sz w:val="24"/>
      <w:lang w:eastAsia="ru-RU"/>
    </w:rPr>
  </w:style>
  <w:style w:type="paragraph" w:customStyle="1" w:styleId="ConsPlusNonformat">
    <w:name w:val="ConsPlusNonformat"/>
    <w:uiPriority w:val="99"/>
    <w:rsid w:val="00E26EFF"/>
    <w:pPr>
      <w:widowControl w:val="0"/>
      <w:autoSpaceDE w:val="0"/>
      <w:autoSpaceDN w:val="0"/>
      <w:adjustRightInd w:val="0"/>
    </w:pPr>
    <w:rPr>
      <w:rFonts w:ascii="Courier New" w:eastAsia="Times New Roman" w:hAnsi="Courier New" w:cs="Courier New"/>
      <w:sz w:val="20"/>
      <w:szCs w:val="20"/>
    </w:rPr>
  </w:style>
  <w:style w:type="table" w:styleId="a8">
    <w:name w:val="Table Grid"/>
    <w:basedOn w:val="a1"/>
    <w:locked/>
    <w:rsid w:val="00C541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20797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07971"/>
    <w:rPr>
      <w:rFonts w:ascii="Tahoma" w:hAnsi="Tahoma" w:cs="Tahoma"/>
      <w:sz w:val="16"/>
      <w:szCs w:val="16"/>
      <w:lang w:eastAsia="en-US"/>
    </w:rPr>
  </w:style>
  <w:style w:type="character" w:customStyle="1" w:styleId="10">
    <w:name w:val="Заголовок 1 Знак"/>
    <w:basedOn w:val="a0"/>
    <w:link w:val="1"/>
    <w:uiPriority w:val="9"/>
    <w:rsid w:val="00C62923"/>
    <w:rPr>
      <w:rFonts w:ascii="Times New Roman" w:eastAsia="Times New Roman" w:hAnsi="Times New Roman"/>
      <w:b/>
      <w:bCs/>
      <w:kern w:val="36"/>
      <w:sz w:val="48"/>
      <w:szCs w:val="48"/>
    </w:rPr>
  </w:style>
  <w:style w:type="character" w:customStyle="1" w:styleId="address">
    <w:name w:val="address"/>
    <w:basedOn w:val="a0"/>
    <w:rsid w:val="00C62923"/>
  </w:style>
  <w:style w:type="paragraph" w:styleId="ab">
    <w:name w:val="List Paragraph"/>
    <w:aliases w:val="ТАБЛИЦА: текст,List Paragraph"/>
    <w:basedOn w:val="a"/>
    <w:link w:val="ac"/>
    <w:uiPriority w:val="34"/>
    <w:qFormat/>
    <w:rsid w:val="005201CA"/>
    <w:pPr>
      <w:ind w:left="720"/>
      <w:contextualSpacing/>
    </w:pPr>
    <w:rPr>
      <w:rFonts w:eastAsia="Times New Roman"/>
      <w:sz w:val="20"/>
      <w:szCs w:val="20"/>
      <w:lang w:eastAsia="ru-RU"/>
    </w:rPr>
  </w:style>
  <w:style w:type="character" w:customStyle="1" w:styleId="ac">
    <w:name w:val="Абзац списка Знак"/>
    <w:aliases w:val="ТАБЛИЦА: текст Знак,List Paragraph Знак"/>
    <w:link w:val="ab"/>
    <w:uiPriority w:val="34"/>
    <w:locked/>
    <w:rsid w:val="005201CA"/>
    <w:rPr>
      <w:rFonts w:eastAsia="Times New Roman"/>
      <w:sz w:val="20"/>
      <w:szCs w:val="20"/>
    </w:rPr>
  </w:style>
  <w:style w:type="character" w:customStyle="1" w:styleId="11">
    <w:name w:val="Основной текст1"/>
    <w:rsid w:val="005201CA"/>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09E7"/>
    <w:pPr>
      <w:spacing w:after="200" w:line="276" w:lineRule="auto"/>
    </w:pPr>
    <w:rPr>
      <w:lang w:eastAsia="en-US"/>
    </w:rPr>
  </w:style>
  <w:style w:type="paragraph" w:styleId="1">
    <w:name w:val="heading 1"/>
    <w:basedOn w:val="a"/>
    <w:link w:val="10"/>
    <w:uiPriority w:val="9"/>
    <w:qFormat/>
    <w:locked/>
    <w:rsid w:val="00C6292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3">
    <w:name w:val="s_3"/>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
    <w:name w:val="s_1"/>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16">
    <w:name w:val="s_16"/>
    <w:basedOn w:val="a"/>
    <w:uiPriority w:val="99"/>
    <w:rsid w:val="00E94A6B"/>
    <w:pPr>
      <w:spacing w:before="100" w:beforeAutospacing="1" w:after="100" w:afterAutospacing="1" w:line="240" w:lineRule="auto"/>
    </w:pPr>
    <w:rPr>
      <w:rFonts w:ascii="Times New Roman" w:eastAsia="Times New Roman" w:hAnsi="Times New Roman"/>
      <w:sz w:val="24"/>
      <w:szCs w:val="24"/>
      <w:lang w:eastAsia="ru-RU"/>
    </w:rPr>
  </w:style>
  <w:style w:type="character" w:styleId="a3">
    <w:name w:val="Hyperlink"/>
    <w:basedOn w:val="a0"/>
    <w:uiPriority w:val="99"/>
    <w:semiHidden/>
    <w:rsid w:val="00E94A6B"/>
    <w:rPr>
      <w:rFonts w:cs="Times New Roman"/>
      <w:color w:val="0000FF"/>
      <w:u w:val="single"/>
    </w:rPr>
  </w:style>
  <w:style w:type="paragraph" w:styleId="a4">
    <w:name w:val="Body Text Indent"/>
    <w:basedOn w:val="a"/>
    <w:link w:val="a5"/>
    <w:uiPriority w:val="99"/>
    <w:rsid w:val="00E94A6B"/>
    <w:pPr>
      <w:spacing w:after="120" w:line="240" w:lineRule="auto"/>
      <w:ind w:left="283"/>
    </w:pPr>
    <w:rPr>
      <w:rFonts w:ascii="Times New Roman" w:eastAsia="Times New Roman" w:hAnsi="Times New Roman"/>
      <w:sz w:val="24"/>
      <w:szCs w:val="24"/>
      <w:lang w:eastAsia="ru-RU"/>
    </w:rPr>
  </w:style>
  <w:style w:type="character" w:customStyle="1" w:styleId="a5">
    <w:name w:val="Основной текст с отступом Знак"/>
    <w:basedOn w:val="a0"/>
    <w:link w:val="a4"/>
    <w:uiPriority w:val="99"/>
    <w:locked/>
    <w:rsid w:val="00E94A6B"/>
    <w:rPr>
      <w:rFonts w:ascii="Times New Roman" w:hAnsi="Times New Roman" w:cs="Times New Roman"/>
      <w:sz w:val="24"/>
      <w:szCs w:val="24"/>
      <w:lang w:eastAsia="ru-RU"/>
    </w:rPr>
  </w:style>
  <w:style w:type="paragraph" w:customStyle="1" w:styleId="p16">
    <w:name w:val="p16"/>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7">
    <w:name w:val="p17"/>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10">
    <w:name w:val="s1"/>
    <w:basedOn w:val="a0"/>
    <w:uiPriority w:val="99"/>
    <w:rsid w:val="00F46FDB"/>
    <w:rPr>
      <w:rFonts w:cs="Times New Roman"/>
    </w:rPr>
  </w:style>
  <w:style w:type="paragraph" w:customStyle="1" w:styleId="p18">
    <w:name w:val="p18"/>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
    <w:name w:val="p1"/>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4">
    <w:name w:val="s4"/>
    <w:basedOn w:val="a0"/>
    <w:uiPriority w:val="99"/>
    <w:rsid w:val="00F46FDB"/>
    <w:rPr>
      <w:rFonts w:cs="Times New Roman"/>
    </w:rPr>
  </w:style>
  <w:style w:type="paragraph" w:customStyle="1" w:styleId="p20">
    <w:name w:val="p20"/>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1">
    <w:name w:val="p21"/>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2">
    <w:name w:val="p22"/>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3">
    <w:name w:val="p23"/>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7">
    <w:name w:val="s7"/>
    <w:basedOn w:val="a0"/>
    <w:uiPriority w:val="99"/>
    <w:rsid w:val="00F46FDB"/>
    <w:rPr>
      <w:rFonts w:cs="Times New Roman"/>
    </w:rPr>
  </w:style>
  <w:style w:type="paragraph" w:customStyle="1" w:styleId="p24">
    <w:name w:val="p24"/>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5">
    <w:name w:val="p25"/>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6">
    <w:name w:val="p26"/>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12">
    <w:name w:val="p12"/>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7">
    <w:name w:val="p27"/>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28">
    <w:name w:val="p28"/>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8">
    <w:name w:val="s8"/>
    <w:basedOn w:val="a0"/>
    <w:uiPriority w:val="99"/>
    <w:rsid w:val="00F46FDB"/>
    <w:rPr>
      <w:rFonts w:cs="Times New Roman"/>
    </w:rPr>
  </w:style>
  <w:style w:type="character" w:customStyle="1" w:styleId="s9">
    <w:name w:val="s9"/>
    <w:basedOn w:val="a0"/>
    <w:uiPriority w:val="99"/>
    <w:rsid w:val="00F46FDB"/>
    <w:rPr>
      <w:rFonts w:cs="Times New Roman"/>
    </w:rPr>
  </w:style>
  <w:style w:type="character" w:customStyle="1" w:styleId="s100">
    <w:name w:val="s10"/>
    <w:basedOn w:val="a0"/>
    <w:uiPriority w:val="99"/>
    <w:rsid w:val="00F46FDB"/>
    <w:rPr>
      <w:rFonts w:cs="Times New Roman"/>
    </w:rPr>
  </w:style>
  <w:style w:type="paragraph" w:customStyle="1" w:styleId="p29">
    <w:name w:val="p29"/>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paragraph" w:customStyle="1" w:styleId="p30">
    <w:name w:val="p30"/>
    <w:basedOn w:val="a"/>
    <w:uiPriority w:val="99"/>
    <w:rsid w:val="00F46FDB"/>
    <w:pPr>
      <w:spacing w:before="100" w:beforeAutospacing="1" w:after="100" w:afterAutospacing="1" w:line="240" w:lineRule="auto"/>
    </w:pPr>
    <w:rPr>
      <w:rFonts w:ascii="Times New Roman" w:hAnsi="Times New Roman"/>
      <w:sz w:val="24"/>
      <w:szCs w:val="24"/>
      <w:lang w:eastAsia="ru-RU"/>
    </w:rPr>
  </w:style>
  <w:style w:type="character" w:customStyle="1" w:styleId="s11">
    <w:name w:val="s11"/>
    <w:basedOn w:val="a0"/>
    <w:uiPriority w:val="99"/>
    <w:rsid w:val="00F46FDB"/>
    <w:rPr>
      <w:rFonts w:cs="Times New Roman"/>
    </w:rPr>
  </w:style>
  <w:style w:type="character" w:customStyle="1" w:styleId="apple-converted-space">
    <w:name w:val="apple-converted-space"/>
    <w:basedOn w:val="a0"/>
    <w:uiPriority w:val="99"/>
    <w:rsid w:val="00AF1301"/>
    <w:rPr>
      <w:rFonts w:cs="Times New Roman"/>
    </w:rPr>
  </w:style>
  <w:style w:type="paragraph" w:styleId="a6">
    <w:name w:val="Title"/>
    <w:basedOn w:val="a"/>
    <w:link w:val="a7"/>
    <w:qFormat/>
    <w:locked/>
    <w:rsid w:val="00954239"/>
    <w:pPr>
      <w:spacing w:after="0" w:line="240" w:lineRule="auto"/>
      <w:jc w:val="center"/>
    </w:pPr>
    <w:rPr>
      <w:rFonts w:ascii="Times New Roman" w:eastAsia="Times New Roman" w:hAnsi="Times New Roman"/>
      <w:b/>
      <w:bCs/>
      <w:sz w:val="24"/>
      <w:szCs w:val="24"/>
      <w:lang w:eastAsia="ru-RU"/>
    </w:rPr>
  </w:style>
  <w:style w:type="character" w:customStyle="1" w:styleId="TitleChar">
    <w:name w:val="Title Char"/>
    <w:basedOn w:val="a0"/>
    <w:uiPriority w:val="10"/>
    <w:rsid w:val="0027136D"/>
    <w:rPr>
      <w:rFonts w:asciiTheme="majorHAnsi" w:eastAsiaTheme="majorEastAsia" w:hAnsiTheme="majorHAnsi" w:cstheme="majorBidi"/>
      <w:b/>
      <w:bCs/>
      <w:kern w:val="28"/>
      <w:sz w:val="32"/>
      <w:szCs w:val="32"/>
      <w:lang w:eastAsia="en-US"/>
    </w:rPr>
  </w:style>
  <w:style w:type="character" w:customStyle="1" w:styleId="a7">
    <w:name w:val="Название Знак"/>
    <w:link w:val="a6"/>
    <w:locked/>
    <w:rsid w:val="00954239"/>
    <w:rPr>
      <w:rFonts w:eastAsia="Times New Roman"/>
      <w:b/>
      <w:sz w:val="24"/>
      <w:lang w:eastAsia="ru-RU"/>
    </w:rPr>
  </w:style>
  <w:style w:type="paragraph" w:customStyle="1" w:styleId="ConsPlusNonformat">
    <w:name w:val="ConsPlusNonformat"/>
    <w:uiPriority w:val="99"/>
    <w:rsid w:val="00E26EFF"/>
    <w:pPr>
      <w:widowControl w:val="0"/>
      <w:autoSpaceDE w:val="0"/>
      <w:autoSpaceDN w:val="0"/>
      <w:adjustRightInd w:val="0"/>
    </w:pPr>
    <w:rPr>
      <w:rFonts w:ascii="Courier New" w:eastAsia="Times New Roman" w:hAnsi="Courier New" w:cs="Courier New"/>
      <w:sz w:val="20"/>
      <w:szCs w:val="20"/>
    </w:rPr>
  </w:style>
  <w:style w:type="table" w:styleId="a8">
    <w:name w:val="Table Grid"/>
    <w:basedOn w:val="a1"/>
    <w:locked/>
    <w:rsid w:val="00C541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20797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07971"/>
    <w:rPr>
      <w:rFonts w:ascii="Tahoma" w:hAnsi="Tahoma" w:cs="Tahoma"/>
      <w:sz w:val="16"/>
      <w:szCs w:val="16"/>
      <w:lang w:eastAsia="en-US"/>
    </w:rPr>
  </w:style>
  <w:style w:type="character" w:customStyle="1" w:styleId="10">
    <w:name w:val="Заголовок 1 Знак"/>
    <w:basedOn w:val="a0"/>
    <w:link w:val="1"/>
    <w:uiPriority w:val="9"/>
    <w:rsid w:val="00C62923"/>
    <w:rPr>
      <w:rFonts w:ascii="Times New Roman" w:eastAsia="Times New Roman" w:hAnsi="Times New Roman"/>
      <w:b/>
      <w:bCs/>
      <w:kern w:val="36"/>
      <w:sz w:val="48"/>
      <w:szCs w:val="48"/>
    </w:rPr>
  </w:style>
  <w:style w:type="character" w:customStyle="1" w:styleId="address">
    <w:name w:val="address"/>
    <w:basedOn w:val="a0"/>
    <w:rsid w:val="00C62923"/>
  </w:style>
  <w:style w:type="paragraph" w:styleId="ab">
    <w:name w:val="List Paragraph"/>
    <w:aliases w:val="ТАБЛИЦА: текст,List Paragraph"/>
    <w:basedOn w:val="a"/>
    <w:link w:val="ac"/>
    <w:uiPriority w:val="34"/>
    <w:qFormat/>
    <w:rsid w:val="005201CA"/>
    <w:pPr>
      <w:ind w:left="720"/>
      <w:contextualSpacing/>
    </w:pPr>
    <w:rPr>
      <w:rFonts w:eastAsia="Times New Roman"/>
      <w:sz w:val="20"/>
      <w:szCs w:val="20"/>
      <w:lang w:eastAsia="ru-RU"/>
    </w:rPr>
  </w:style>
  <w:style w:type="character" w:customStyle="1" w:styleId="ac">
    <w:name w:val="Абзац списка Знак"/>
    <w:aliases w:val="ТАБЛИЦА: текст Знак,List Paragraph Знак"/>
    <w:link w:val="ab"/>
    <w:uiPriority w:val="34"/>
    <w:locked/>
    <w:rsid w:val="005201CA"/>
    <w:rPr>
      <w:rFonts w:eastAsia="Times New Roman"/>
      <w:sz w:val="20"/>
      <w:szCs w:val="20"/>
    </w:rPr>
  </w:style>
  <w:style w:type="character" w:customStyle="1" w:styleId="11">
    <w:name w:val="Основной текст1"/>
    <w:rsid w:val="005201CA"/>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54328">
      <w:bodyDiv w:val="1"/>
      <w:marLeft w:val="0"/>
      <w:marRight w:val="0"/>
      <w:marTop w:val="0"/>
      <w:marBottom w:val="0"/>
      <w:divBdr>
        <w:top w:val="none" w:sz="0" w:space="0" w:color="auto"/>
        <w:left w:val="none" w:sz="0" w:space="0" w:color="auto"/>
        <w:bottom w:val="none" w:sz="0" w:space="0" w:color="auto"/>
        <w:right w:val="none" w:sz="0" w:space="0" w:color="auto"/>
      </w:divBdr>
    </w:div>
    <w:div w:id="210961289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0A5A5-0BF1-488F-8898-C92957B9D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Pages>
  <Words>3131</Words>
  <Characters>17853</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20943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dc:creator>
  <cp:lastModifiedBy>User 1</cp:lastModifiedBy>
  <cp:revision>4</cp:revision>
  <cp:lastPrinted>2016-03-31T11:12:00Z</cp:lastPrinted>
  <dcterms:created xsi:type="dcterms:W3CDTF">2018-06-24T06:34:00Z</dcterms:created>
  <dcterms:modified xsi:type="dcterms:W3CDTF">2018-06-24T07:08:00Z</dcterms:modified>
</cp:coreProperties>
</file>