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Pr="006767A9" w:rsidRDefault="008626EB" w:rsidP="006767A9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2" name="Рисунок 2" descr="C:\Users\User 1\Desktop\Тикшерү.АУДИТ 2016-2017\2017-18.ОТЧЕТЫ НА МИНЮСТ\АЙЗАТКА ПОЧТАГА\Документы\№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1\Desktop\Тикшерү.АУДИТ 2016-2017\2017-18.ОТЧЕТЫ НА МИНЮСТ\АЙЗАТКА ПОЧТАГА\Документы\№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08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  <w:gridCol w:w="4860"/>
        <w:gridCol w:w="4500"/>
      </w:tblGrid>
      <w:tr w:rsidR="00DE035C" w:rsidRPr="006767A9" w:rsidTr="00DE035C">
        <w:tc>
          <w:tcPr>
            <w:tcW w:w="4860" w:type="dxa"/>
          </w:tcPr>
          <w:p w:rsidR="00DE035C" w:rsidRPr="006767A9" w:rsidRDefault="00DE035C" w:rsidP="006767A9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  <w:lang w:eastAsia="en-US"/>
              </w:rPr>
            </w:pPr>
          </w:p>
          <w:p w:rsidR="00DE035C" w:rsidRPr="006767A9" w:rsidRDefault="00DE035C" w:rsidP="006767A9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DE035C" w:rsidRDefault="00DE035C" w:rsidP="00E23759">
            <w:pPr>
              <w:spacing w:line="240" w:lineRule="auto"/>
              <w:ind w:left="357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  <w:p w:rsidR="008108B0" w:rsidRDefault="008108B0" w:rsidP="00E23759">
            <w:pPr>
              <w:spacing w:line="240" w:lineRule="auto"/>
              <w:ind w:left="357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  <w:p w:rsidR="008108B0" w:rsidRPr="006767A9" w:rsidRDefault="008108B0" w:rsidP="008626EB">
            <w:pPr>
              <w:spacing w:line="240" w:lineRule="auto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:rsidR="00DE035C" w:rsidRPr="006767A9" w:rsidRDefault="00DE035C" w:rsidP="006767A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DE035C" w:rsidRPr="006767A9" w:rsidRDefault="00DE035C" w:rsidP="006767A9">
            <w:pPr>
              <w:spacing w:line="24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1327F7" w:rsidRPr="006767A9" w:rsidRDefault="001327F7" w:rsidP="008626EB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767A9">
        <w:rPr>
          <w:rFonts w:asciiTheme="majorBidi" w:hAnsiTheme="majorBidi" w:cstheme="majorBidi"/>
          <w:b/>
          <w:sz w:val="28"/>
          <w:szCs w:val="28"/>
        </w:rPr>
        <w:lastRenderedPageBreak/>
        <w:t>1.Общие положения</w:t>
      </w:r>
    </w:p>
    <w:p w:rsidR="001327F7" w:rsidRDefault="001327F7" w:rsidP="00D84A50">
      <w:pPr>
        <w:pStyle w:val="ConsPlusNonformat"/>
        <w:jc w:val="both"/>
        <w:rPr>
          <w:rFonts w:asciiTheme="majorBidi" w:hAnsiTheme="majorBidi" w:cstheme="majorBidi"/>
          <w:sz w:val="28"/>
          <w:szCs w:val="28"/>
        </w:rPr>
      </w:pPr>
      <w:r w:rsidRPr="006767A9">
        <w:rPr>
          <w:rFonts w:asciiTheme="majorBidi" w:hAnsiTheme="majorBidi" w:cstheme="majorBidi"/>
          <w:sz w:val="28"/>
          <w:szCs w:val="28"/>
        </w:rPr>
        <w:t xml:space="preserve">1.1. Положение о языке, языках образования в </w:t>
      </w:r>
      <w:r w:rsidR="00414D7A" w:rsidRPr="006767A9">
        <w:rPr>
          <w:rFonts w:asciiTheme="majorBidi" w:hAnsiTheme="majorBidi" w:cstheme="majorBidi"/>
          <w:sz w:val="28"/>
          <w:szCs w:val="28"/>
        </w:rPr>
        <w:t xml:space="preserve">Мусульманской религиозной организации «Профессиональная образовательная организация Мамадышское медресе  Централизованной религиозной организации – </w:t>
      </w:r>
      <w:proofErr w:type="gramStart"/>
      <w:r w:rsidR="00414D7A" w:rsidRPr="006767A9">
        <w:rPr>
          <w:rFonts w:asciiTheme="majorBidi" w:hAnsiTheme="majorBidi" w:cstheme="majorBidi"/>
          <w:sz w:val="28"/>
          <w:szCs w:val="28"/>
        </w:rPr>
        <w:t>Духовного управления мусульман Республики Татарстан»</w:t>
      </w:r>
      <w:r w:rsidR="00D84A50">
        <w:rPr>
          <w:rFonts w:asciiTheme="majorBidi" w:hAnsiTheme="majorBidi" w:cstheme="majorBidi"/>
          <w:sz w:val="28"/>
          <w:szCs w:val="28"/>
        </w:rPr>
        <w:t xml:space="preserve"> </w:t>
      </w:r>
      <w:r w:rsidRPr="006767A9">
        <w:rPr>
          <w:rFonts w:asciiTheme="majorBidi" w:hAnsiTheme="majorBidi" w:cstheme="majorBidi"/>
          <w:sz w:val="28"/>
          <w:szCs w:val="28"/>
        </w:rPr>
        <w:t xml:space="preserve">(далее – </w:t>
      </w:r>
      <w:r w:rsidR="00D84A50">
        <w:rPr>
          <w:rFonts w:asciiTheme="majorBidi" w:hAnsiTheme="majorBidi" w:cstheme="majorBidi"/>
          <w:sz w:val="28"/>
          <w:szCs w:val="28"/>
        </w:rPr>
        <w:t>медресе</w:t>
      </w:r>
      <w:r w:rsidRPr="006767A9">
        <w:rPr>
          <w:rFonts w:asciiTheme="majorBidi" w:hAnsiTheme="majorBidi" w:cstheme="majorBidi"/>
          <w:sz w:val="28"/>
          <w:szCs w:val="28"/>
        </w:rPr>
        <w:t>) разработано в соответствии с Конституцией Российской Федерации, Конституцией Республики Татарстан, Федеральным законом от 29.12.2012 № 273-ФЗ «Об образовании в Российской Федерации» (глава 2, статья 14), Федеральным законом от 01.06.2005 № 53-ФЗ «О государственном языке Российской Федерации», Федеральным законом от 25.10.1991 №1807-I «О языках народов Российской Федерации», законом Республики Татарстан от 12 января 2013 г. N</w:t>
      </w:r>
      <w:proofErr w:type="gramEnd"/>
      <w:r w:rsidRPr="006767A9">
        <w:rPr>
          <w:rFonts w:asciiTheme="majorBidi" w:hAnsiTheme="majorBidi" w:cstheme="majorBidi"/>
          <w:sz w:val="28"/>
          <w:szCs w:val="28"/>
        </w:rPr>
        <w:t xml:space="preserve"> 1-ЗРТ «Об использовании татарского языка как государственного языка Республики Татарстан», с Уставом </w:t>
      </w:r>
      <w:r w:rsidR="00D84A50">
        <w:rPr>
          <w:rFonts w:asciiTheme="majorBidi" w:hAnsiTheme="majorBidi" w:cstheme="majorBidi"/>
          <w:sz w:val="28"/>
          <w:szCs w:val="28"/>
        </w:rPr>
        <w:t>медресе</w:t>
      </w:r>
      <w:r w:rsidRPr="006767A9">
        <w:rPr>
          <w:rFonts w:asciiTheme="majorBidi" w:hAnsiTheme="majorBidi" w:cstheme="majorBidi"/>
          <w:sz w:val="28"/>
          <w:szCs w:val="28"/>
        </w:rPr>
        <w:t xml:space="preserve"> и определяет язык образования в </w:t>
      </w:r>
      <w:r w:rsidR="00D84A50">
        <w:rPr>
          <w:rFonts w:asciiTheme="majorBidi" w:hAnsiTheme="majorBidi" w:cstheme="majorBidi"/>
          <w:sz w:val="28"/>
          <w:szCs w:val="28"/>
        </w:rPr>
        <w:t>организации,</w:t>
      </w:r>
      <w:r w:rsidRPr="006767A9">
        <w:rPr>
          <w:rFonts w:asciiTheme="majorBidi" w:hAnsiTheme="majorBidi" w:cstheme="majorBidi"/>
          <w:sz w:val="28"/>
          <w:szCs w:val="28"/>
        </w:rPr>
        <w:t xml:space="preserve"> реализующ</w:t>
      </w:r>
      <w:r w:rsidR="00D84A50">
        <w:rPr>
          <w:rFonts w:asciiTheme="majorBidi" w:hAnsiTheme="majorBidi" w:cstheme="majorBidi"/>
          <w:sz w:val="28"/>
          <w:szCs w:val="28"/>
        </w:rPr>
        <w:t>ей</w:t>
      </w:r>
      <w:r w:rsidRPr="006767A9">
        <w:rPr>
          <w:rFonts w:asciiTheme="majorBidi" w:hAnsiTheme="majorBidi" w:cstheme="majorBidi"/>
          <w:sz w:val="28"/>
          <w:szCs w:val="28"/>
        </w:rPr>
        <w:t xml:space="preserve"> образовательную деятельность по программам профессионального образования.</w:t>
      </w:r>
    </w:p>
    <w:p w:rsidR="002314A4" w:rsidRPr="00D84A50" w:rsidRDefault="002314A4" w:rsidP="00D84A50">
      <w:pPr>
        <w:pStyle w:val="ConsPlusNonformat"/>
        <w:jc w:val="both"/>
        <w:rPr>
          <w:rFonts w:asciiTheme="majorBidi" w:hAnsiTheme="majorBidi" w:cstheme="majorBidi"/>
          <w:sz w:val="28"/>
          <w:szCs w:val="28"/>
        </w:rPr>
      </w:pPr>
    </w:p>
    <w:p w:rsidR="001327F7" w:rsidRPr="006767A9" w:rsidRDefault="001327F7" w:rsidP="006767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767A9">
        <w:rPr>
          <w:rFonts w:asciiTheme="majorBidi" w:hAnsiTheme="majorBidi" w:cstheme="majorBidi"/>
          <w:sz w:val="28"/>
          <w:szCs w:val="28"/>
        </w:rPr>
        <w:t xml:space="preserve">1.2.Изучение языка осуществляется в рамках имеющих государственную лицензию образовательных программ. </w:t>
      </w:r>
    </w:p>
    <w:p w:rsidR="001327F7" w:rsidRPr="006767A9" w:rsidRDefault="001327F7" w:rsidP="006767A9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767A9">
        <w:rPr>
          <w:rFonts w:asciiTheme="majorBidi" w:hAnsiTheme="majorBidi" w:cstheme="majorBidi"/>
          <w:b/>
          <w:sz w:val="28"/>
          <w:szCs w:val="28"/>
        </w:rPr>
        <w:t>2. Образовательная деятельность  в Медресе.</w:t>
      </w:r>
    </w:p>
    <w:p w:rsidR="001327F7" w:rsidRPr="006767A9" w:rsidRDefault="00F11326" w:rsidP="006767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2.1. В м</w:t>
      </w:r>
      <w:r w:rsidR="001327F7" w:rsidRPr="006767A9">
        <w:rPr>
          <w:rFonts w:asciiTheme="majorBidi" w:hAnsiTheme="majorBidi" w:cstheme="majorBidi"/>
          <w:sz w:val="28"/>
          <w:szCs w:val="28"/>
        </w:rPr>
        <w:t xml:space="preserve">едресе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1327F7" w:rsidRPr="006767A9" w:rsidRDefault="001327F7" w:rsidP="006767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767A9">
        <w:rPr>
          <w:rFonts w:asciiTheme="majorBidi" w:hAnsiTheme="majorBidi" w:cstheme="majorBidi"/>
          <w:sz w:val="28"/>
          <w:szCs w:val="28"/>
        </w:rPr>
        <w:t>2.2. Конституция Республики Татарстан предоставляет право на получение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327F7" w:rsidRPr="006767A9" w:rsidRDefault="001327F7" w:rsidP="006767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767A9">
        <w:rPr>
          <w:rFonts w:asciiTheme="majorBidi" w:hAnsiTheme="majorBidi" w:cstheme="majorBidi"/>
          <w:sz w:val="28"/>
          <w:szCs w:val="28"/>
        </w:rPr>
        <w:t>2.3. Об</w:t>
      </w:r>
      <w:r w:rsidR="008538E8">
        <w:rPr>
          <w:rFonts w:asciiTheme="majorBidi" w:hAnsiTheme="majorBidi" w:cstheme="majorBidi"/>
          <w:sz w:val="28"/>
          <w:szCs w:val="28"/>
        </w:rPr>
        <w:t>учение в м</w:t>
      </w:r>
      <w:r w:rsidRPr="006767A9">
        <w:rPr>
          <w:rFonts w:asciiTheme="majorBidi" w:hAnsiTheme="majorBidi" w:cstheme="majorBidi"/>
          <w:sz w:val="28"/>
          <w:szCs w:val="28"/>
        </w:rPr>
        <w:t xml:space="preserve">едресе ведется на государственных языках: русском и татарском. Ряд предметов преподается на арабском  языке. </w:t>
      </w:r>
    </w:p>
    <w:p w:rsidR="001327F7" w:rsidRPr="006767A9" w:rsidRDefault="001327F7" w:rsidP="006767A9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767A9">
        <w:rPr>
          <w:rFonts w:asciiTheme="majorBidi" w:hAnsiTheme="majorBidi" w:cstheme="majorBidi"/>
          <w:b/>
          <w:sz w:val="28"/>
          <w:szCs w:val="28"/>
        </w:rPr>
        <w:t>3. Делопроизводство в Медресе.</w:t>
      </w:r>
    </w:p>
    <w:p w:rsidR="001327F7" w:rsidRPr="006767A9" w:rsidRDefault="00D85F3B" w:rsidP="006767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3.1.Делопроизводство в м</w:t>
      </w:r>
      <w:r w:rsidR="001327F7" w:rsidRPr="006767A9">
        <w:rPr>
          <w:rFonts w:asciiTheme="majorBidi" w:hAnsiTheme="majorBidi" w:cstheme="majorBidi"/>
          <w:sz w:val="28"/>
          <w:szCs w:val="28"/>
        </w:rPr>
        <w:t xml:space="preserve">едресе ведется на  </w:t>
      </w:r>
      <w:r w:rsidR="00D84A50">
        <w:rPr>
          <w:rFonts w:asciiTheme="majorBidi" w:hAnsiTheme="majorBidi" w:cstheme="majorBidi"/>
          <w:sz w:val="28"/>
          <w:szCs w:val="28"/>
        </w:rPr>
        <w:t>русском языке</w:t>
      </w:r>
      <w:r w:rsidR="001327F7" w:rsidRPr="006767A9">
        <w:rPr>
          <w:rFonts w:asciiTheme="majorBidi" w:hAnsiTheme="majorBidi" w:cstheme="majorBidi"/>
          <w:sz w:val="28"/>
          <w:szCs w:val="28"/>
        </w:rPr>
        <w:t xml:space="preserve">. </w:t>
      </w:r>
    </w:p>
    <w:p w:rsidR="001327F7" w:rsidRPr="006767A9" w:rsidRDefault="001327F7" w:rsidP="006767A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767A9">
        <w:rPr>
          <w:rFonts w:asciiTheme="majorBidi" w:hAnsiTheme="majorBidi" w:cstheme="majorBidi"/>
          <w:sz w:val="28"/>
          <w:szCs w:val="28"/>
        </w:rPr>
        <w:t xml:space="preserve">3.2. Официальная переписка и иные официальные взаимоотношения между государственными органами, предприятиями, учреждениями и иными организациями в Республике Татарстан ведутся  на </w:t>
      </w:r>
      <w:r w:rsidR="00567601">
        <w:rPr>
          <w:rFonts w:asciiTheme="majorBidi" w:hAnsiTheme="majorBidi" w:cstheme="majorBidi"/>
          <w:sz w:val="28"/>
          <w:szCs w:val="28"/>
        </w:rPr>
        <w:t>русском языке, но иногда могут вестись и на татарском языке</w:t>
      </w:r>
      <w:r w:rsidRPr="006767A9">
        <w:rPr>
          <w:rFonts w:asciiTheme="majorBidi" w:hAnsiTheme="majorBidi" w:cstheme="majorBidi"/>
          <w:sz w:val="28"/>
          <w:szCs w:val="28"/>
        </w:rPr>
        <w:t>, а с адресатами в Российской Федерац</w:t>
      </w:r>
      <w:proofErr w:type="gramStart"/>
      <w:r w:rsidRPr="006767A9">
        <w:rPr>
          <w:rFonts w:asciiTheme="majorBidi" w:hAnsiTheme="majorBidi" w:cstheme="majorBidi"/>
          <w:sz w:val="28"/>
          <w:szCs w:val="28"/>
        </w:rPr>
        <w:t>ии и ее</w:t>
      </w:r>
      <w:proofErr w:type="gramEnd"/>
      <w:r w:rsidRPr="006767A9">
        <w:rPr>
          <w:rFonts w:asciiTheme="majorBidi" w:hAnsiTheme="majorBidi" w:cstheme="majorBidi"/>
          <w:sz w:val="28"/>
          <w:szCs w:val="28"/>
        </w:rPr>
        <w:t xml:space="preserve"> субъектах – на русском языке. </w:t>
      </w:r>
    </w:p>
    <w:p w:rsidR="001327F7" w:rsidRPr="006767A9" w:rsidRDefault="001327F7" w:rsidP="006767A9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767A9">
        <w:rPr>
          <w:rFonts w:asciiTheme="majorBidi" w:hAnsiTheme="majorBidi" w:cstheme="majorBidi"/>
          <w:b/>
          <w:sz w:val="28"/>
          <w:szCs w:val="28"/>
        </w:rPr>
        <w:t>4. Внесение изменений в Положение.</w:t>
      </w:r>
    </w:p>
    <w:p w:rsidR="001327F7" w:rsidRPr="006767A9" w:rsidRDefault="001327F7" w:rsidP="00567601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767A9">
        <w:rPr>
          <w:rFonts w:asciiTheme="majorBidi" w:hAnsiTheme="majorBidi" w:cstheme="majorBidi"/>
          <w:sz w:val="28"/>
          <w:szCs w:val="28"/>
        </w:rPr>
        <w:lastRenderedPageBreak/>
        <w:t xml:space="preserve">4.1. Внесение изменений и дополнений в настоящее Положение осуществляется путем подготовки проекта Положения  в новой редакции, согласованного в установленном порядке. </w:t>
      </w:r>
    </w:p>
    <w:p w:rsidR="001327F7" w:rsidRPr="006767A9" w:rsidRDefault="001327F7" w:rsidP="00567601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27F7" w:rsidRPr="006767A9" w:rsidSect="007C5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AB" w:rsidRDefault="00E357AB" w:rsidP="006C7593">
      <w:pPr>
        <w:spacing w:after="0" w:line="240" w:lineRule="auto"/>
      </w:pPr>
      <w:r>
        <w:separator/>
      </w:r>
    </w:p>
  </w:endnote>
  <w:endnote w:type="continuationSeparator" w:id="0">
    <w:p w:rsidR="00E357AB" w:rsidRDefault="00E357AB" w:rsidP="006C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93" w:rsidRDefault="006C75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347012"/>
      <w:docPartObj>
        <w:docPartGallery w:val="Page Numbers (Bottom of Page)"/>
        <w:docPartUnique/>
      </w:docPartObj>
    </w:sdtPr>
    <w:sdtEndPr/>
    <w:sdtContent>
      <w:p w:rsidR="006C7593" w:rsidRDefault="006C75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6EB">
          <w:rPr>
            <w:noProof/>
          </w:rPr>
          <w:t>1</w:t>
        </w:r>
        <w:r>
          <w:fldChar w:fldCharType="end"/>
        </w:r>
      </w:p>
    </w:sdtContent>
  </w:sdt>
  <w:p w:rsidR="006C7593" w:rsidRDefault="006C75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93" w:rsidRDefault="006C75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AB" w:rsidRDefault="00E357AB" w:rsidP="006C7593">
      <w:pPr>
        <w:spacing w:after="0" w:line="240" w:lineRule="auto"/>
      </w:pPr>
      <w:r>
        <w:separator/>
      </w:r>
    </w:p>
  </w:footnote>
  <w:footnote w:type="continuationSeparator" w:id="0">
    <w:p w:rsidR="00E357AB" w:rsidRDefault="00E357AB" w:rsidP="006C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93" w:rsidRDefault="006C75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93" w:rsidRDefault="006C75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93" w:rsidRDefault="006C75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7F7"/>
    <w:rsid w:val="000723CB"/>
    <w:rsid w:val="000E1384"/>
    <w:rsid w:val="001327F7"/>
    <w:rsid w:val="001646CA"/>
    <w:rsid w:val="001973C6"/>
    <w:rsid w:val="001A1021"/>
    <w:rsid w:val="002314A4"/>
    <w:rsid w:val="00390721"/>
    <w:rsid w:val="00414D7A"/>
    <w:rsid w:val="004F6EEF"/>
    <w:rsid w:val="00530F38"/>
    <w:rsid w:val="00567601"/>
    <w:rsid w:val="006767A9"/>
    <w:rsid w:val="006878CB"/>
    <w:rsid w:val="006C7593"/>
    <w:rsid w:val="007C5616"/>
    <w:rsid w:val="00805C75"/>
    <w:rsid w:val="008108B0"/>
    <w:rsid w:val="008538E8"/>
    <w:rsid w:val="008626EB"/>
    <w:rsid w:val="00962116"/>
    <w:rsid w:val="00A373B8"/>
    <w:rsid w:val="00A571B6"/>
    <w:rsid w:val="00D84A50"/>
    <w:rsid w:val="00D85F3B"/>
    <w:rsid w:val="00DE035C"/>
    <w:rsid w:val="00E23759"/>
    <w:rsid w:val="00E357AB"/>
    <w:rsid w:val="00E63A4A"/>
    <w:rsid w:val="00E93637"/>
    <w:rsid w:val="00F1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Exact">
    <w:name w:val="Основной текст (3) Exact"/>
    <w:basedOn w:val="a0"/>
    <w:rsid w:val="007C5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3">
    <w:name w:val="header"/>
    <w:basedOn w:val="a"/>
    <w:link w:val="a4"/>
    <w:uiPriority w:val="99"/>
    <w:unhideWhenUsed/>
    <w:rsid w:val="006C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593"/>
  </w:style>
  <w:style w:type="paragraph" w:styleId="a5">
    <w:name w:val="footer"/>
    <w:basedOn w:val="a"/>
    <w:link w:val="a6"/>
    <w:uiPriority w:val="99"/>
    <w:unhideWhenUsed/>
    <w:rsid w:val="006C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593"/>
  </w:style>
  <w:style w:type="paragraph" w:styleId="a7">
    <w:name w:val="Balloon Text"/>
    <w:basedOn w:val="a"/>
    <w:link w:val="a8"/>
    <w:uiPriority w:val="99"/>
    <w:semiHidden/>
    <w:unhideWhenUsed/>
    <w:rsid w:val="0016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27</cp:revision>
  <dcterms:created xsi:type="dcterms:W3CDTF">2017-04-12T11:06:00Z</dcterms:created>
  <dcterms:modified xsi:type="dcterms:W3CDTF">2018-06-24T07:29:00Z</dcterms:modified>
</cp:coreProperties>
</file>